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eastAsia="zh-CN"/>
        </w:rPr>
        <w:t>附件</w:t>
      </w:r>
      <w:r>
        <w:rPr>
          <w:rFonts w:hint="eastAsia" w:ascii="黑体" w:hAnsi="黑体" w:eastAsia="黑体" w:cs="黑体"/>
          <w:b w:val="0"/>
          <w:bCs w:val="0"/>
          <w:sz w:val="28"/>
          <w:szCs w:val="28"/>
          <w:lang w:val="en-US" w:eastAsia="zh-CN"/>
        </w:rPr>
        <w:t>3</w:t>
      </w:r>
    </w:p>
    <w:p>
      <w:pPr>
        <w:pStyle w:val="2"/>
        <w:rPr>
          <w:rFonts w:hint="eastAsia"/>
          <w:lang w:val="en-US" w:eastAsia="zh-CN"/>
        </w:rPr>
      </w:pPr>
      <w:bookmarkStart w:id="0" w:name="_GoBack"/>
      <w:bookmarkEnd w:id="0"/>
    </w:p>
    <w:p>
      <w:pPr>
        <w:jc w:val="center"/>
        <w:rPr>
          <w:rFonts w:hint="eastAsia" w:ascii="黑体" w:hAnsi="黑体" w:eastAsia="黑体" w:cs="黑体"/>
          <w:sz w:val="44"/>
          <w:szCs w:val="44"/>
        </w:rPr>
      </w:pPr>
      <w:r>
        <w:rPr>
          <w:rFonts w:hint="eastAsia" w:ascii="黑体" w:hAnsi="黑体" w:eastAsia="黑体" w:cs="黑体"/>
          <w:sz w:val="44"/>
          <w:szCs w:val="44"/>
        </w:rPr>
        <w:t>关于征求《</w:t>
      </w:r>
      <w:r>
        <w:rPr>
          <w:rFonts w:hint="eastAsia" w:ascii="黑体" w:hAnsi="黑体" w:eastAsia="黑体" w:cs="黑体"/>
          <w:sz w:val="44"/>
          <w:szCs w:val="44"/>
          <w:lang w:eastAsia="zh-CN"/>
        </w:rPr>
        <w:t>锡林郭勒盟景区（景点）马骑乘服务规范</w:t>
      </w:r>
      <w:r>
        <w:rPr>
          <w:rFonts w:hint="eastAsia" w:ascii="黑体" w:hAnsi="黑体" w:eastAsia="黑体" w:cs="黑体"/>
          <w:sz w:val="44"/>
          <w:szCs w:val="44"/>
        </w:rPr>
        <w:t>(征求意见稿)》</w:t>
      </w:r>
      <w:r>
        <w:rPr>
          <w:rFonts w:hint="eastAsia" w:ascii="黑体" w:hAnsi="黑体" w:eastAsia="黑体" w:cs="黑体"/>
          <w:sz w:val="44"/>
          <w:szCs w:val="44"/>
          <w:lang w:eastAsia="zh-CN"/>
        </w:rPr>
        <w:t>征求</w:t>
      </w:r>
      <w:r>
        <w:rPr>
          <w:rFonts w:hint="eastAsia" w:ascii="黑体" w:hAnsi="黑体" w:eastAsia="黑体" w:cs="黑体"/>
          <w:sz w:val="44"/>
          <w:szCs w:val="44"/>
        </w:rPr>
        <w:t>意见的说明</w:t>
      </w:r>
    </w:p>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标准是通过标准化活动，按照规定的程序经协商一致制定为各种活动或其结果提供规则、指南或特性，供共同时使用和重复使用的文件。为进一步提高我区地方标准的质量水平，促进科技成果的应用转化，提升经济效益、社会效益和生态效益，助推相关产业高质量发展，根据《中华人民共和国标准化法》第十五条“……在制定过程中，应当按照便捷有效的原则采取多种方式征求意见，组织对标准相关事项进行调查分析、实验、论证，并做到有关标准之间的协调配套”和《内蒙古自治区标准化条例》第十六条“地方标准起草单位应当将地方标准草案向有关行政主管部门以及企业事业组织、社会团体、消费者和教育、科研机构等方面征求意见，并在自治区人民政府或者盟行政公署、设区的市人民政府门户网站向社会公开征求意见，期限不少于三十日</w:t>
      </w:r>
      <w:r>
        <w:rPr>
          <w:rFonts w:hint="eastAsia" w:ascii="仿宋" w:hAnsi="仿宋" w:eastAsia="仿宋" w:cs="仿宋"/>
          <w:sz w:val="32"/>
          <w:szCs w:val="32"/>
          <w:lang w:eastAsia="zh-CN"/>
        </w:rPr>
        <w:t>”</w:t>
      </w:r>
      <w:r>
        <w:rPr>
          <w:rFonts w:hint="eastAsia" w:ascii="仿宋" w:hAnsi="仿宋" w:eastAsia="仿宋" w:cs="仿宋"/>
          <w:sz w:val="32"/>
          <w:szCs w:val="32"/>
        </w:rPr>
        <w:t>的规定，我局起草了《</w:t>
      </w:r>
      <w:r>
        <w:rPr>
          <w:rFonts w:hint="eastAsia" w:ascii="仿宋" w:hAnsi="仿宋" w:eastAsia="仿宋" w:cs="仿宋"/>
          <w:sz w:val="32"/>
          <w:szCs w:val="32"/>
          <w:lang w:val="en-US" w:eastAsia="zh-CN"/>
        </w:rPr>
        <w:t>关于征求&lt;锡林郭勒盟旅游景区（景点）马骑乘服务规范&gt;地方标准（征求意见稿）意见建议的函</w:t>
      </w:r>
      <w:r>
        <w:rPr>
          <w:rFonts w:hint="eastAsia" w:ascii="仿宋" w:hAnsi="仿宋" w:eastAsia="仿宋" w:cs="仿宋"/>
          <w:sz w:val="32"/>
          <w:szCs w:val="32"/>
        </w:rPr>
        <w:t>》，向社会公开征求意见。</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DB4768"/>
    <w:rsid w:val="06A64FDB"/>
    <w:rsid w:val="1F130E5D"/>
    <w:rsid w:val="28445472"/>
    <w:rsid w:val="29DA0164"/>
    <w:rsid w:val="30F87BA1"/>
    <w:rsid w:val="3ADB4768"/>
    <w:rsid w:val="40E7450B"/>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index 8"/>
    <w:basedOn w:val="1"/>
    <w:next w:val="1"/>
    <w:qFormat/>
    <w:uiPriority w:val="0"/>
    <w:pPr>
      <w:ind w:left="2940"/>
      <w:jc w:val="center"/>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437</Words>
  <Characters>437</Characters>
  <Lines>0</Lines>
  <Paragraphs>0</Paragraphs>
  <ScaleCrop>false</ScaleCrop>
  <LinksUpToDate>false</LinksUpToDate>
  <CharactersWithSpaces>437</CharactersWithSpaces>
  <Application>WPS Office_10.8.0.5838_F1E327BC-269C-435d-A152-05C5408002CA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2025-03-28T02:21:00Z</dcterms:created>
  <dc:creator>lenovo</dc:creator>
  <cp:lastModifiedBy>lenovo</cp:lastModifiedBy>
  <dcterms:modified xsi:type="dcterms:W3CDTF">2025-03-28T02:59:28Z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2052-10.8.0.5838</vt:lpwstr>
  </property>
  <property fmtid="{D5CDD505-2E9C-101B-9397-08002B2CF9AE}" pid="3" name="ICV">
    <vt:lpwstr>2CFEAEC2957444A8962083F583EF68FB_11</vt:lpwstr>
  </property>
  <property fmtid="{D5CDD505-2E9C-101B-9397-08002B2CF9AE}" pid="4" name="KSOTemplateDocerSaveRecord">
    <vt:lpwstr>eyJoZGlkIjoiMGU1MmY2NmE3MDQyMDFlNTM1Mzc2YjUxZDE1MTAzOTkifQ==</vt:lpwstr>
  </property>
</Properties>
</file>