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both"/>
        <w:textAlignment w:val="auto"/>
        <w:rPr>
          <w:rFonts w:hint="default" w:ascii="黑体" w:hAnsi="黑体" w:eastAsia="黑体" w:cs="黑体"/>
          <w:color w:val="auto"/>
          <w:sz w:val="32"/>
          <w:szCs w:val="32"/>
          <w:lang w:val="en-US" w:eastAsia="zh-CN"/>
        </w:rPr>
      </w:pPr>
      <w:bookmarkStart w:id="0" w:name="_GoBack"/>
      <w:bookmarkEnd w:id="0"/>
      <w:r>
        <w:rPr>
          <w:rFonts w:hint="eastAsia" w:ascii="黑体" w:hAnsi="黑体" w:eastAsia="黑体" w:cs="黑体"/>
          <w:color w:val="auto"/>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both"/>
        <w:textAlignment w:val="auto"/>
        <w:rPr>
          <w:rFonts w:hint="eastAsia" w:ascii="方正小标宋简体" w:hAnsi="方正小标宋简体" w:eastAsia="方正小标宋简体" w:cs="方正小标宋简体"/>
          <w:color w:val="auto"/>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_GBK" w:hAnsi="方正小标宋_GBK" w:eastAsia="方正小标宋_GBK" w:cs="方正小标宋_GBK"/>
          <w:color w:val="auto"/>
          <w:sz w:val="32"/>
          <w:szCs w:val="32"/>
        </w:rPr>
      </w:pPr>
      <w:r>
        <w:rPr>
          <w:rFonts w:hint="eastAsia" w:ascii="方正小标宋_GBK" w:hAnsi="方正小标宋_GBK" w:eastAsia="方正小标宋_GBK" w:cs="方正小标宋_GBK"/>
          <w:color w:val="auto"/>
          <w:sz w:val="32"/>
          <w:szCs w:val="32"/>
          <w:lang w:eastAsia="zh-CN"/>
        </w:rPr>
        <w:t>锡林郭勒盟第五次全国经济普查</w:t>
      </w:r>
      <w:r>
        <w:rPr>
          <w:rFonts w:hint="eastAsia" w:ascii="方正小标宋_GBK" w:hAnsi="方正小标宋_GBK" w:eastAsia="方正小标宋_GBK" w:cs="方正小标宋_GBK"/>
          <w:color w:val="auto"/>
          <w:sz w:val="32"/>
          <w:szCs w:val="32"/>
        </w:rPr>
        <w:t>课题</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_GBK" w:hAnsi="方正小标宋_GBK" w:eastAsia="方正小标宋_GBK" w:cs="方正小标宋_GBK"/>
          <w:color w:val="auto"/>
          <w:sz w:val="32"/>
          <w:szCs w:val="32"/>
        </w:rPr>
      </w:pPr>
      <w:r>
        <w:rPr>
          <w:rFonts w:hint="eastAsia" w:ascii="方正小标宋_GBK" w:hAnsi="方正小标宋_GBK" w:eastAsia="方正小标宋_GBK" w:cs="方正小标宋_GBK"/>
          <w:color w:val="auto"/>
          <w:sz w:val="32"/>
          <w:szCs w:val="32"/>
        </w:rPr>
        <w:t>研究参考方向</w:t>
      </w:r>
    </w:p>
    <w:p>
      <w:pPr>
        <w:keepNext w:val="0"/>
        <w:keepLines w:val="0"/>
        <w:pageBreakBefore w:val="0"/>
        <w:widowControl w:val="0"/>
        <w:tabs>
          <w:tab w:val="left" w:pos="3080"/>
        </w:tabs>
        <w:kinsoku/>
        <w:wordWrap/>
        <w:overflowPunct/>
        <w:topLinePunct w:val="0"/>
        <w:autoSpaceDE/>
        <w:autoSpaceDN/>
        <w:bidi w:val="0"/>
        <w:adjustRightInd/>
        <w:snapToGrid/>
        <w:spacing w:beforeAutospacing="0" w:afterAutospacing="0" w:line="560" w:lineRule="exact"/>
        <w:jc w:val="left"/>
        <w:textAlignment w:val="auto"/>
        <w:rPr>
          <w:rFonts w:hint="default" w:ascii="方正小标宋简体" w:hAnsi="方正小标宋简体" w:eastAsia="方正小标宋简体" w:cs="方正小标宋简体"/>
          <w:color w:val="auto"/>
          <w:sz w:val="44"/>
          <w:szCs w:val="44"/>
          <w:lang w:val="en"/>
        </w:rPr>
      </w:pPr>
      <w:r>
        <w:rPr>
          <w:rFonts w:hint="default" w:ascii="方正小标宋简体" w:hAnsi="方正小标宋简体" w:eastAsia="方正小标宋简体" w:cs="方正小标宋简体"/>
          <w:color w:val="auto"/>
          <w:sz w:val="44"/>
          <w:szCs w:val="44"/>
          <w:lang w:val="en"/>
        </w:rPr>
        <w:tab/>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一、锡林郭勒盟新能源领域发展状况研究；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二、锡林郭勒盟第二、第三产业单位就业人员状况研究；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三、锡林郭勒盟民营经济发展状况研究；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四、锡林郭勒盟服务业发展状况研究；</w:t>
      </w:r>
    </w:p>
    <w:p>
      <w:pPr>
        <w:keepNext w:val="0"/>
        <w:keepLines w:val="0"/>
        <w:pageBreakBefore w:val="0"/>
        <w:widowControl w:val="0"/>
        <w:kinsoku/>
        <w:wordWrap/>
        <w:overflowPunct/>
        <w:topLinePunct w:val="0"/>
        <w:autoSpaceDE/>
        <w:autoSpaceDN/>
        <w:bidi w:val="0"/>
        <w:adjustRightInd/>
        <w:snapToGrid/>
        <w:spacing w:line="580" w:lineRule="exact"/>
        <w:ind w:left="1278" w:leftChars="304" w:hanging="640" w:hanging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五、锡林郭勒盟投资领域现状、近年来结构变化及今后发展趋势研究</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ind w:left="0" w:leftChars="0" w:firstLine="0" w:firstLineChars="0"/>
        <w:rPr>
          <w:rFonts w:hint="eastAsia" w:ascii="黑体" w:hAnsi="黑体" w:eastAsia="黑体" w:cs="黑体"/>
          <w:color w:val="auto"/>
          <w:spacing w:val="0"/>
          <w:sz w:val="44"/>
          <w:szCs w:val="44"/>
          <w:lang w:val="en-US" w:eastAsia="zh-CN"/>
        </w:rPr>
      </w:pPr>
    </w:p>
    <w:p>
      <w:pPr>
        <w:pStyle w:val="2"/>
        <w:ind w:left="0" w:leftChars="0" w:firstLine="0" w:firstLineChars="0"/>
        <w:rPr>
          <w:rFonts w:hint="eastAsia" w:ascii="黑体" w:hAnsi="黑体" w:eastAsia="黑体" w:cs="黑体"/>
          <w:color w:val="auto"/>
          <w:spacing w:val="0"/>
          <w:sz w:val="32"/>
          <w:szCs w:val="32"/>
          <w:lang w:val="en-US" w:eastAsia="zh-CN"/>
        </w:rPr>
      </w:pPr>
      <w:r>
        <w:rPr>
          <w:rFonts w:hint="eastAsia" w:ascii="黑体" w:hAnsi="黑体" w:eastAsia="黑体" w:cs="黑体"/>
          <w:color w:val="auto"/>
          <w:spacing w:val="0"/>
          <w:sz w:val="32"/>
          <w:szCs w:val="32"/>
          <w:lang w:val="en-US" w:eastAsia="zh-CN"/>
        </w:rPr>
        <w:t>附件2</w:t>
      </w:r>
    </w:p>
    <w:p>
      <w:pPr>
        <w:pStyle w:val="2"/>
        <w:ind w:left="0" w:leftChars="0" w:firstLine="0" w:firstLineChars="0"/>
        <w:rPr>
          <w:rFonts w:hint="default" w:ascii="方正小标宋简体" w:hAnsi="方正小标宋简体" w:eastAsia="方正小标宋简体" w:cs="方正小标宋简体"/>
          <w:color w:val="auto"/>
          <w:spacing w:val="0"/>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pacing w:val="0"/>
          <w:sz w:val="44"/>
          <w:szCs w:val="44"/>
        </w:rPr>
      </w:pPr>
      <w:r>
        <w:rPr>
          <w:rFonts w:hint="eastAsia" w:ascii="方正小标宋简体" w:hAnsi="方正小标宋简体" w:eastAsia="方正小标宋简体" w:cs="方正小标宋简体"/>
          <w:color w:val="auto"/>
          <w:spacing w:val="0"/>
          <w:sz w:val="44"/>
          <w:szCs w:val="44"/>
          <w:lang w:val="en-US" w:eastAsia="zh-CN"/>
        </w:rPr>
        <w:t>锡林郭勒盟</w:t>
      </w:r>
      <w:r>
        <w:rPr>
          <w:rFonts w:hint="eastAsia" w:ascii="方正小标宋简体" w:hAnsi="方正小标宋简体" w:eastAsia="方正小标宋简体" w:cs="方正小标宋简体"/>
          <w:color w:val="auto"/>
          <w:spacing w:val="0"/>
          <w:sz w:val="44"/>
          <w:szCs w:val="44"/>
        </w:rPr>
        <w:t>第五次全国经济普查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仿宋_GB2312" w:eastAsia="仿宋_GB2312"/>
          <w:color w:val="auto"/>
          <w:spacing w:val="0"/>
          <w:sz w:val="36"/>
          <w:szCs w:val="36"/>
        </w:rPr>
      </w:pPr>
      <w:r>
        <w:rPr>
          <w:rFonts w:hint="eastAsia" w:ascii="方正小标宋简体" w:hAnsi="方正小标宋简体" w:eastAsia="方正小标宋简体" w:cs="方正小标宋简体"/>
          <w:color w:val="auto"/>
          <w:spacing w:val="0"/>
          <w:sz w:val="44"/>
          <w:szCs w:val="44"/>
        </w:rPr>
        <w:t>课题研究管理办法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楷体" w:hAnsi="楷体" w:eastAsia="楷体"/>
          <w:color w:val="auto"/>
          <w:sz w:val="32"/>
          <w:szCs w:val="32"/>
          <w:highlight w:val="none"/>
        </w:rPr>
      </w:pP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为充分调动社会各方面力量，最大限度发挥普查资料的应用价值，</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决定采取公开</w:t>
      </w:r>
      <w:r>
        <w:rPr>
          <w:rFonts w:hint="eastAsia" w:ascii="仿宋_GB2312" w:hAnsi="仿宋_GB2312" w:eastAsia="仿宋_GB2312" w:cs="仿宋_GB2312"/>
          <w:color w:val="auto"/>
          <w:spacing w:val="4"/>
          <w:w w:val="97"/>
          <w:sz w:val="32"/>
          <w:szCs w:val="32"/>
          <w:highlight w:val="none"/>
          <w:lang w:eastAsia="zh-CN"/>
        </w:rPr>
        <w:t>征集</w:t>
      </w:r>
      <w:r>
        <w:rPr>
          <w:rFonts w:hint="eastAsia" w:ascii="仿宋_GB2312" w:hAnsi="仿宋_GB2312" w:eastAsia="仿宋_GB2312" w:cs="仿宋_GB2312"/>
          <w:color w:val="auto"/>
          <w:spacing w:val="4"/>
          <w:w w:val="97"/>
          <w:sz w:val="32"/>
          <w:szCs w:val="32"/>
          <w:highlight w:val="none"/>
        </w:rPr>
        <w:t>的方式，面向全社会组织开展第五次全国经济普查资料开发课题研究工作。根据《全国经济普查条例》的有关规定，特制定本办法。</w:t>
      </w:r>
    </w:p>
    <w:p>
      <w:pPr>
        <w:pStyle w:val="8"/>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color w:val="auto"/>
          <w:spacing w:val="4"/>
          <w:w w:val="97"/>
          <w:sz w:val="32"/>
          <w:szCs w:val="32"/>
          <w:highlight w:val="none"/>
        </w:rPr>
      </w:pPr>
      <w:r>
        <w:rPr>
          <w:rFonts w:hint="eastAsia" w:ascii="黑体" w:hAnsi="黑体" w:eastAsia="黑体" w:cs="黑体"/>
          <w:color w:val="auto"/>
          <w:spacing w:val="4"/>
          <w:w w:val="97"/>
          <w:sz w:val="32"/>
          <w:szCs w:val="32"/>
          <w:highlight w:val="none"/>
        </w:rPr>
        <w:t>一、组织实施</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第一条</w:t>
      </w:r>
      <w:r>
        <w:rPr>
          <w:rFonts w:hint="eastAsia" w:ascii="仿宋_GB2312" w:hAnsi="仿宋_GB2312" w:eastAsia="仿宋_GB2312" w:cs="仿宋_GB2312"/>
          <w:color w:val="auto"/>
          <w:spacing w:val="4"/>
          <w:w w:val="97"/>
          <w:sz w:val="32"/>
          <w:szCs w:val="32"/>
          <w:highlight w:val="none"/>
        </w:rPr>
        <w:t xml:space="preserve">  经济普查课题研究工作，在</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的领导下进行。课题的</w:t>
      </w:r>
      <w:r>
        <w:rPr>
          <w:rFonts w:hint="default" w:ascii="仿宋_GB2312" w:hAnsi="仿宋_GB2312" w:eastAsia="仿宋_GB2312" w:cs="仿宋_GB2312"/>
          <w:color w:val="auto"/>
          <w:spacing w:val="4"/>
          <w:w w:val="97"/>
          <w:sz w:val="32"/>
          <w:szCs w:val="32"/>
          <w:highlight w:val="none"/>
          <w:lang w:val="en"/>
        </w:rPr>
        <w:t>征集</w:t>
      </w:r>
      <w:r>
        <w:rPr>
          <w:rFonts w:hint="eastAsia" w:ascii="仿宋_GB2312" w:hAnsi="仿宋_GB2312" w:eastAsia="仿宋_GB2312" w:cs="仿宋_GB2312"/>
          <w:color w:val="auto"/>
          <w:spacing w:val="4"/>
          <w:w w:val="97"/>
          <w:sz w:val="32"/>
          <w:szCs w:val="32"/>
          <w:highlight w:val="none"/>
        </w:rPr>
        <w:t>、评审以及日常管理工作由</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default" w:ascii="仿宋_GB2312" w:hAnsi="仿宋_GB2312" w:eastAsia="仿宋_GB2312" w:cs="仿宋_GB2312"/>
          <w:color w:val="auto"/>
          <w:spacing w:val="4"/>
          <w:w w:val="97"/>
          <w:sz w:val="32"/>
          <w:szCs w:val="32"/>
          <w:highlight w:val="none"/>
          <w:lang w:val="en" w:eastAsia="zh-CN"/>
        </w:rPr>
        <w:t>普查科</w:t>
      </w:r>
      <w:r>
        <w:rPr>
          <w:rFonts w:hint="eastAsia" w:ascii="仿宋_GB2312" w:hAnsi="仿宋_GB2312" w:eastAsia="仿宋_GB2312" w:cs="仿宋_GB2312"/>
          <w:color w:val="auto"/>
          <w:spacing w:val="4"/>
          <w:w w:val="97"/>
          <w:sz w:val="32"/>
          <w:szCs w:val="32"/>
          <w:highlight w:val="none"/>
        </w:rPr>
        <w:t>具体组织实施。</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第二条</w:t>
      </w:r>
      <w:r>
        <w:rPr>
          <w:rFonts w:hint="eastAsia" w:ascii="仿宋_GB2312" w:hAnsi="仿宋_GB2312" w:eastAsia="仿宋_GB2312" w:cs="仿宋_GB2312"/>
          <w:color w:val="auto"/>
          <w:spacing w:val="4"/>
          <w:w w:val="97"/>
          <w:sz w:val="32"/>
          <w:szCs w:val="32"/>
          <w:highlight w:val="none"/>
        </w:rPr>
        <w:t xml:space="preserve">  </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组建</w:t>
      </w:r>
      <w:r>
        <w:rPr>
          <w:rFonts w:hint="eastAsia" w:ascii="仿宋_GB2312" w:hAnsi="仿宋_GB2312" w:eastAsia="仿宋_GB2312" w:cs="仿宋_GB2312"/>
          <w:color w:val="auto"/>
          <w:spacing w:val="4"/>
          <w:w w:val="97"/>
          <w:sz w:val="32"/>
          <w:szCs w:val="32"/>
          <w:highlight w:val="none"/>
          <w:lang w:eastAsia="zh-CN"/>
        </w:rPr>
        <w:t>专家</w:t>
      </w:r>
      <w:r>
        <w:rPr>
          <w:rFonts w:hint="eastAsia" w:ascii="仿宋_GB2312" w:hAnsi="仿宋_GB2312" w:eastAsia="仿宋_GB2312" w:cs="仿宋_GB2312"/>
          <w:color w:val="auto"/>
          <w:spacing w:val="4"/>
          <w:w w:val="97"/>
          <w:sz w:val="32"/>
          <w:szCs w:val="32"/>
          <w:highlight w:val="none"/>
        </w:rPr>
        <w:t>组，负责研究课题的评审等相关工作。</w:t>
      </w:r>
    </w:p>
    <w:p>
      <w:pPr>
        <w:pStyle w:val="8"/>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color w:val="auto"/>
          <w:spacing w:val="4"/>
          <w:w w:val="97"/>
          <w:sz w:val="32"/>
          <w:szCs w:val="32"/>
          <w:highlight w:val="none"/>
        </w:rPr>
      </w:pPr>
      <w:r>
        <w:rPr>
          <w:rFonts w:hint="eastAsia" w:ascii="黑体" w:hAnsi="黑体" w:eastAsia="黑体" w:cs="黑体"/>
          <w:color w:val="auto"/>
          <w:spacing w:val="4"/>
          <w:w w:val="97"/>
          <w:sz w:val="32"/>
          <w:szCs w:val="32"/>
          <w:highlight w:val="none"/>
        </w:rPr>
        <w:t>二、课题确定</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第三条</w:t>
      </w:r>
      <w:r>
        <w:rPr>
          <w:rFonts w:hint="eastAsia" w:ascii="仿宋_GB2312" w:hAnsi="仿宋_GB2312" w:eastAsia="仿宋_GB2312" w:cs="仿宋_GB2312"/>
          <w:color w:val="auto"/>
          <w:spacing w:val="4"/>
          <w:w w:val="97"/>
          <w:sz w:val="32"/>
          <w:szCs w:val="32"/>
          <w:highlight w:val="none"/>
        </w:rPr>
        <w:t xml:space="preserve">  经济普查研究课题的参考题目，由</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经过广泛征求各方面的意见，结合</w:t>
      </w:r>
      <w:r>
        <w:rPr>
          <w:rFonts w:hint="eastAsia" w:ascii="仿宋_GB2312" w:hAnsi="仿宋_GB2312" w:eastAsia="仿宋_GB2312" w:cs="仿宋_GB2312"/>
          <w:color w:val="auto"/>
          <w:spacing w:val="4"/>
          <w:w w:val="97"/>
          <w:sz w:val="32"/>
          <w:szCs w:val="32"/>
          <w:highlight w:val="none"/>
          <w:lang w:eastAsia="zh-CN"/>
        </w:rPr>
        <w:t>盟</w:t>
      </w:r>
      <w:r>
        <w:rPr>
          <w:rFonts w:hint="eastAsia" w:ascii="仿宋_GB2312" w:hAnsi="仿宋_GB2312" w:eastAsia="仿宋_GB2312" w:cs="仿宋_GB2312"/>
          <w:color w:val="auto"/>
          <w:spacing w:val="4"/>
          <w:w w:val="97"/>
          <w:sz w:val="32"/>
          <w:szCs w:val="32"/>
          <w:highlight w:val="none"/>
        </w:rPr>
        <w:t>委、</w:t>
      </w:r>
      <w:r>
        <w:rPr>
          <w:rFonts w:hint="eastAsia" w:ascii="仿宋_GB2312" w:hAnsi="仿宋_GB2312" w:eastAsia="仿宋_GB2312" w:cs="仿宋_GB2312"/>
          <w:color w:val="auto"/>
          <w:spacing w:val="4"/>
          <w:w w:val="97"/>
          <w:sz w:val="32"/>
          <w:szCs w:val="32"/>
          <w:highlight w:val="none"/>
          <w:lang w:val="en-US" w:eastAsia="zh-CN"/>
        </w:rPr>
        <w:t>行署</w:t>
      </w:r>
      <w:r>
        <w:rPr>
          <w:rFonts w:hint="eastAsia" w:ascii="仿宋_GB2312" w:hAnsi="仿宋_GB2312" w:eastAsia="仿宋_GB2312" w:cs="仿宋_GB2312"/>
          <w:color w:val="auto"/>
          <w:spacing w:val="4"/>
          <w:w w:val="97"/>
          <w:sz w:val="32"/>
          <w:szCs w:val="32"/>
          <w:highlight w:val="none"/>
        </w:rPr>
        <w:t>制定的发展战略、发展规划的决策需要，以及经济社会发展和改革的重点领域和热点问题，确定并向社会公开发布。</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第四条</w:t>
      </w:r>
      <w:r>
        <w:rPr>
          <w:rFonts w:hint="eastAsia" w:ascii="仿宋_GB2312" w:hAnsi="仿宋_GB2312" w:eastAsia="仿宋_GB2312" w:cs="仿宋_GB2312"/>
          <w:color w:val="auto"/>
          <w:spacing w:val="4"/>
          <w:w w:val="97"/>
          <w:sz w:val="32"/>
          <w:szCs w:val="32"/>
          <w:highlight w:val="none"/>
        </w:rPr>
        <w:t xml:space="preserve">  所列研究课题参考题目均为选题方向。</w:t>
      </w:r>
      <w:r>
        <w:rPr>
          <w:rFonts w:hint="default" w:ascii="仿宋_GB2312" w:hAnsi="仿宋_GB2312" w:eastAsia="仿宋_GB2312" w:cs="仿宋_GB2312"/>
          <w:color w:val="auto"/>
          <w:spacing w:val="4"/>
          <w:w w:val="97"/>
          <w:sz w:val="32"/>
          <w:szCs w:val="32"/>
          <w:highlight w:val="none"/>
          <w:lang w:val="en"/>
        </w:rPr>
        <w:t>应征课题</w:t>
      </w:r>
      <w:r>
        <w:rPr>
          <w:rFonts w:hint="eastAsia" w:ascii="仿宋_GB2312" w:hAnsi="仿宋_GB2312" w:eastAsia="仿宋_GB2312" w:cs="仿宋_GB2312"/>
          <w:color w:val="auto"/>
          <w:spacing w:val="4"/>
          <w:w w:val="97"/>
          <w:sz w:val="32"/>
          <w:szCs w:val="32"/>
          <w:highlight w:val="none"/>
        </w:rPr>
        <w:t>单位在选题时，也可根据选题方向和自身研究优势，提出自选课题申请。自选课题</w:t>
      </w:r>
      <w:r>
        <w:rPr>
          <w:rFonts w:hint="default" w:ascii="仿宋_GB2312" w:hAnsi="仿宋_GB2312" w:eastAsia="仿宋_GB2312" w:cs="仿宋_GB2312"/>
          <w:color w:val="auto"/>
          <w:spacing w:val="4"/>
          <w:w w:val="97"/>
          <w:sz w:val="32"/>
          <w:szCs w:val="32"/>
          <w:highlight w:val="none"/>
          <w:lang w:val="en"/>
        </w:rPr>
        <w:t>如果被选中</w:t>
      </w:r>
      <w:r>
        <w:rPr>
          <w:rFonts w:hint="eastAsia" w:ascii="仿宋_GB2312" w:hAnsi="仿宋_GB2312" w:eastAsia="仿宋_GB2312" w:cs="仿宋_GB2312"/>
          <w:color w:val="auto"/>
          <w:spacing w:val="4"/>
          <w:w w:val="97"/>
          <w:sz w:val="32"/>
          <w:szCs w:val="32"/>
          <w:highlight w:val="none"/>
        </w:rPr>
        <w:t>，视同正式</w:t>
      </w:r>
      <w:r>
        <w:rPr>
          <w:rFonts w:hint="default" w:ascii="仿宋_GB2312" w:hAnsi="仿宋_GB2312" w:eastAsia="仿宋_GB2312" w:cs="仿宋_GB2312"/>
          <w:color w:val="auto"/>
          <w:spacing w:val="4"/>
          <w:w w:val="97"/>
          <w:sz w:val="32"/>
          <w:szCs w:val="32"/>
          <w:highlight w:val="none"/>
          <w:lang w:val="en"/>
        </w:rPr>
        <w:t>征集</w:t>
      </w:r>
      <w:r>
        <w:rPr>
          <w:rFonts w:hint="eastAsia" w:ascii="仿宋_GB2312" w:hAnsi="仿宋_GB2312" w:eastAsia="仿宋_GB2312" w:cs="仿宋_GB2312"/>
          <w:color w:val="auto"/>
          <w:spacing w:val="4"/>
          <w:w w:val="97"/>
          <w:sz w:val="32"/>
          <w:szCs w:val="32"/>
          <w:highlight w:val="none"/>
        </w:rPr>
        <w:t>课题对待。</w:t>
      </w:r>
    </w:p>
    <w:p>
      <w:pPr>
        <w:pStyle w:val="8"/>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color w:val="auto"/>
          <w:spacing w:val="4"/>
          <w:w w:val="97"/>
          <w:sz w:val="32"/>
          <w:szCs w:val="32"/>
          <w:highlight w:val="none"/>
        </w:rPr>
      </w:pPr>
      <w:r>
        <w:rPr>
          <w:rFonts w:hint="eastAsia" w:ascii="黑体" w:hAnsi="黑体" w:eastAsia="黑体" w:cs="黑体"/>
          <w:color w:val="auto"/>
          <w:spacing w:val="4"/>
          <w:w w:val="97"/>
          <w:sz w:val="32"/>
          <w:szCs w:val="32"/>
          <w:highlight w:val="none"/>
        </w:rPr>
        <w:t>三、课题立项</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第五条</w:t>
      </w:r>
      <w:r>
        <w:rPr>
          <w:rFonts w:hint="eastAsia" w:ascii="仿宋_GB2312" w:hAnsi="仿宋_GB2312" w:eastAsia="仿宋_GB2312" w:cs="仿宋_GB2312"/>
          <w:color w:val="auto"/>
          <w:spacing w:val="4"/>
          <w:w w:val="97"/>
          <w:sz w:val="32"/>
          <w:szCs w:val="32"/>
          <w:highlight w:val="none"/>
        </w:rPr>
        <w:t xml:space="preserve">  经济普查课题</w:t>
      </w:r>
      <w:r>
        <w:rPr>
          <w:rFonts w:hint="default" w:ascii="仿宋_GB2312" w:hAnsi="仿宋_GB2312" w:eastAsia="仿宋_GB2312" w:cs="仿宋_GB2312"/>
          <w:color w:val="auto"/>
          <w:spacing w:val="4"/>
          <w:w w:val="97"/>
          <w:sz w:val="32"/>
          <w:szCs w:val="32"/>
          <w:highlight w:val="none"/>
          <w:lang w:val="en"/>
        </w:rPr>
        <w:t>征集</w:t>
      </w:r>
      <w:r>
        <w:rPr>
          <w:rFonts w:hint="eastAsia" w:ascii="仿宋_GB2312" w:hAnsi="仿宋_GB2312" w:eastAsia="仿宋_GB2312" w:cs="仿宋_GB2312"/>
          <w:color w:val="auto"/>
          <w:spacing w:val="4"/>
          <w:w w:val="97"/>
          <w:sz w:val="32"/>
          <w:szCs w:val="32"/>
          <w:highlight w:val="none"/>
        </w:rPr>
        <w:t>工作将严格按照“公开、公平、择优”的原则，采取</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发布</w:t>
      </w:r>
      <w:r>
        <w:rPr>
          <w:rFonts w:hint="default" w:ascii="仿宋_GB2312" w:hAnsi="仿宋_GB2312" w:eastAsia="仿宋_GB2312" w:cs="仿宋_GB2312"/>
          <w:color w:val="auto"/>
          <w:spacing w:val="4"/>
          <w:w w:val="97"/>
          <w:sz w:val="32"/>
          <w:szCs w:val="32"/>
          <w:highlight w:val="none"/>
          <w:lang w:val="en"/>
        </w:rPr>
        <w:t>征集</w:t>
      </w:r>
      <w:r>
        <w:rPr>
          <w:rFonts w:hint="eastAsia" w:ascii="仿宋_GB2312" w:hAnsi="仿宋_GB2312" w:eastAsia="仿宋_GB2312" w:cs="仿宋_GB2312"/>
          <w:color w:val="auto"/>
          <w:spacing w:val="4"/>
          <w:w w:val="97"/>
          <w:sz w:val="32"/>
          <w:szCs w:val="32"/>
          <w:highlight w:val="none"/>
        </w:rPr>
        <w:t>公告、相关单位组织申报、专家评审、择优立项的程序进行。凡符合申请条件的单位，均可单独或联合申报。</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第六条</w:t>
      </w:r>
      <w:r>
        <w:rPr>
          <w:rFonts w:hint="eastAsia" w:ascii="仿宋_GB2312" w:hAnsi="仿宋_GB2312" w:eastAsia="仿宋_GB2312" w:cs="仿宋_GB2312"/>
          <w:color w:val="auto"/>
          <w:spacing w:val="4"/>
          <w:w w:val="97"/>
          <w:sz w:val="32"/>
          <w:szCs w:val="32"/>
          <w:highlight w:val="none"/>
        </w:rPr>
        <w:t xml:space="preserve">  课题</w:t>
      </w:r>
      <w:r>
        <w:rPr>
          <w:rFonts w:hint="default" w:ascii="仿宋_GB2312" w:hAnsi="仿宋_GB2312" w:eastAsia="仿宋_GB2312" w:cs="仿宋_GB2312"/>
          <w:color w:val="auto"/>
          <w:spacing w:val="4"/>
          <w:w w:val="97"/>
          <w:sz w:val="32"/>
          <w:szCs w:val="32"/>
          <w:highlight w:val="none"/>
          <w:lang w:val="en"/>
        </w:rPr>
        <w:t>征集</w:t>
      </w:r>
      <w:r>
        <w:rPr>
          <w:rFonts w:hint="eastAsia" w:ascii="仿宋_GB2312" w:hAnsi="仿宋_GB2312" w:eastAsia="仿宋_GB2312" w:cs="仿宋_GB2312"/>
          <w:color w:val="auto"/>
          <w:spacing w:val="4"/>
          <w:w w:val="97"/>
          <w:sz w:val="32"/>
          <w:szCs w:val="32"/>
          <w:highlight w:val="none"/>
        </w:rPr>
        <w:t>面向政府相关部门、科研机构、大专院校、行业协会等单位，课题</w:t>
      </w:r>
      <w:r>
        <w:rPr>
          <w:rFonts w:hint="default" w:ascii="仿宋_GB2312" w:hAnsi="仿宋_GB2312" w:eastAsia="仿宋_GB2312" w:cs="仿宋_GB2312"/>
          <w:color w:val="auto"/>
          <w:spacing w:val="4"/>
          <w:w w:val="97"/>
          <w:sz w:val="32"/>
          <w:szCs w:val="32"/>
          <w:highlight w:val="none"/>
          <w:lang w:val="en"/>
        </w:rPr>
        <w:t>征集</w:t>
      </w:r>
      <w:r>
        <w:rPr>
          <w:rFonts w:hint="eastAsia" w:ascii="仿宋_GB2312" w:hAnsi="仿宋_GB2312" w:eastAsia="仿宋_GB2312" w:cs="仿宋_GB2312"/>
          <w:color w:val="auto"/>
          <w:spacing w:val="4"/>
          <w:w w:val="97"/>
          <w:sz w:val="32"/>
          <w:szCs w:val="32"/>
          <w:highlight w:val="none"/>
        </w:rPr>
        <w:t>不面向个人。课题申请者应具备以下条件：</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（一）课题负责人应具备扎实的理论知识和实践经验，在申报课题研究领域有较好的工作基础；</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（二）科研机构、大专院校课题负责人应具有副高级（或相当于副高级）以上专业技术职称，不具备副高级（或相当于副高级）以上专业技术职称的，须有两名副高级及以上专业技术职称的同行专家书面推荐；</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（三）课题负责人必须是该课题研究实施全过程的真正组织者和指导者，并承担实质性研究工作，挂名或不承担实质性研究工作的人不得作为课题负责人申请课题；</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（四）一个单位可以申请多个课题，但每个课题必须是不同的负责人。</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课题单位要对课题负责人和课题组成员的政治素质和业务素质负责。课题单位负责人须对课题申请工作进行认真审核，并签署明确意见，加盖公章，承担信誉保证。</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第七条</w:t>
      </w:r>
      <w:r>
        <w:rPr>
          <w:rFonts w:hint="eastAsia" w:ascii="仿宋_GB2312" w:hAnsi="仿宋_GB2312" w:eastAsia="仿宋_GB2312" w:cs="仿宋_GB2312"/>
          <w:color w:val="auto"/>
          <w:spacing w:val="4"/>
          <w:w w:val="97"/>
          <w:sz w:val="32"/>
          <w:szCs w:val="32"/>
          <w:highlight w:val="none"/>
        </w:rPr>
        <w:t xml:space="preserve">  </w:t>
      </w:r>
      <w:r>
        <w:rPr>
          <w:rFonts w:hint="default" w:ascii="仿宋_GB2312" w:hAnsi="仿宋_GB2312" w:eastAsia="仿宋_GB2312" w:cs="仿宋_GB2312"/>
          <w:color w:val="auto"/>
          <w:spacing w:val="4"/>
          <w:w w:val="97"/>
          <w:sz w:val="32"/>
          <w:szCs w:val="32"/>
          <w:highlight w:val="none"/>
          <w:lang w:val="en"/>
        </w:rPr>
        <w:t>应征</w:t>
      </w:r>
      <w:r>
        <w:rPr>
          <w:rFonts w:hint="eastAsia" w:ascii="仿宋_GB2312" w:hAnsi="仿宋_GB2312" w:eastAsia="仿宋_GB2312" w:cs="仿宋_GB2312"/>
          <w:color w:val="auto"/>
          <w:spacing w:val="4"/>
          <w:w w:val="97"/>
          <w:sz w:val="32"/>
          <w:szCs w:val="32"/>
          <w:highlight w:val="none"/>
        </w:rPr>
        <w:t>课题单位根据自己的研究优势选择课题，如实填写《</w:t>
      </w:r>
      <w:r>
        <w:rPr>
          <w:rFonts w:hint="eastAsia" w:ascii="仿宋_GB2312" w:hAnsi="仿宋_GB2312" w:eastAsia="仿宋_GB2312" w:cs="仿宋_GB2312"/>
          <w:color w:val="auto"/>
          <w:spacing w:val="4"/>
          <w:w w:val="97"/>
          <w:sz w:val="32"/>
          <w:szCs w:val="32"/>
          <w:highlight w:val="none"/>
          <w:lang w:val="en-US" w:eastAsia="zh-CN"/>
        </w:rPr>
        <w:t>锡林郭勒盟</w:t>
      </w:r>
      <w:r>
        <w:rPr>
          <w:rFonts w:hint="eastAsia" w:ascii="仿宋_GB2312" w:hAnsi="仿宋_GB2312" w:eastAsia="仿宋_GB2312" w:cs="仿宋_GB2312"/>
          <w:color w:val="auto"/>
          <w:spacing w:val="4"/>
          <w:w w:val="97"/>
          <w:sz w:val="32"/>
          <w:szCs w:val="32"/>
          <w:highlight w:val="none"/>
        </w:rPr>
        <w:t>第五次全国经济普查研究课题申请书》《</w:t>
      </w:r>
      <w:r>
        <w:rPr>
          <w:rFonts w:hint="eastAsia" w:ascii="仿宋_GB2312" w:hAnsi="仿宋_GB2312" w:eastAsia="仿宋_GB2312" w:cs="仿宋_GB2312"/>
          <w:color w:val="auto"/>
          <w:spacing w:val="4"/>
          <w:w w:val="97"/>
          <w:sz w:val="32"/>
          <w:szCs w:val="32"/>
          <w:highlight w:val="none"/>
          <w:lang w:val="en-US" w:eastAsia="zh-CN"/>
        </w:rPr>
        <w:t>锡林郭勒盟</w:t>
      </w:r>
      <w:r>
        <w:rPr>
          <w:rFonts w:hint="eastAsia" w:ascii="仿宋_GB2312" w:hAnsi="仿宋_GB2312" w:eastAsia="仿宋_GB2312" w:cs="仿宋_GB2312"/>
          <w:color w:val="auto"/>
          <w:spacing w:val="4"/>
          <w:w w:val="97"/>
          <w:sz w:val="32"/>
          <w:szCs w:val="32"/>
          <w:highlight w:val="none"/>
        </w:rPr>
        <w:t>第五次全国经济普查研究课题论证活页》《</w:t>
      </w:r>
      <w:r>
        <w:rPr>
          <w:rFonts w:hint="eastAsia" w:ascii="仿宋_GB2312" w:hAnsi="仿宋_GB2312" w:eastAsia="仿宋_GB2312" w:cs="仿宋_GB2312"/>
          <w:color w:val="auto"/>
          <w:spacing w:val="4"/>
          <w:w w:val="97"/>
          <w:sz w:val="32"/>
          <w:szCs w:val="32"/>
          <w:highlight w:val="none"/>
          <w:lang w:val="en-US" w:eastAsia="zh-CN"/>
        </w:rPr>
        <w:t>锡林郭勒盟</w:t>
      </w:r>
      <w:r>
        <w:rPr>
          <w:rFonts w:hint="eastAsia" w:ascii="仿宋_GB2312" w:hAnsi="仿宋_GB2312" w:eastAsia="仿宋_GB2312" w:cs="仿宋_GB2312"/>
          <w:color w:val="auto"/>
          <w:spacing w:val="4"/>
          <w:w w:val="97"/>
          <w:sz w:val="32"/>
          <w:szCs w:val="32"/>
          <w:highlight w:val="none"/>
        </w:rPr>
        <w:t>第五次全国经济普查研究课题信息表》，并及时报送</w:t>
      </w:r>
      <w:r>
        <w:rPr>
          <w:rFonts w:hint="eastAsia" w:ascii="仿宋_GB2312" w:hAnsi="仿宋_GB2312" w:eastAsia="仿宋_GB2312" w:cs="仿宋_GB2312"/>
          <w:color w:val="auto"/>
          <w:spacing w:val="4"/>
          <w:w w:val="97"/>
          <w:sz w:val="32"/>
          <w:szCs w:val="32"/>
          <w:highlight w:val="none"/>
          <w:lang w:val="en-US" w:eastAsia="zh-CN"/>
        </w:rPr>
        <w:t>锡林郭勒盟统计局普查科</w:t>
      </w:r>
      <w:r>
        <w:rPr>
          <w:rFonts w:hint="eastAsia" w:ascii="仿宋_GB2312" w:hAnsi="仿宋_GB2312" w:eastAsia="仿宋_GB2312" w:cs="仿宋_GB2312"/>
          <w:color w:val="auto"/>
          <w:spacing w:val="4"/>
          <w:w w:val="97"/>
          <w:sz w:val="32"/>
          <w:szCs w:val="32"/>
          <w:highlight w:val="none"/>
        </w:rPr>
        <w:t>。</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第八条</w:t>
      </w:r>
      <w:r>
        <w:rPr>
          <w:rFonts w:hint="eastAsia" w:ascii="仿宋_GB2312" w:hAnsi="仿宋_GB2312" w:eastAsia="仿宋_GB2312" w:cs="仿宋_GB2312"/>
          <w:color w:val="auto"/>
          <w:spacing w:val="4"/>
          <w:w w:val="97"/>
          <w:sz w:val="32"/>
          <w:szCs w:val="32"/>
          <w:highlight w:val="none"/>
        </w:rPr>
        <w:t xml:space="preserve">  </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组织专家组对</w:t>
      </w:r>
      <w:r>
        <w:rPr>
          <w:rFonts w:hint="eastAsia" w:ascii="仿宋_GB2312" w:hAnsi="仿宋_GB2312" w:eastAsia="仿宋_GB2312" w:cs="仿宋_GB2312"/>
          <w:color w:val="auto"/>
          <w:spacing w:val="4"/>
          <w:w w:val="97"/>
          <w:sz w:val="32"/>
          <w:szCs w:val="32"/>
          <w:highlight w:val="none"/>
          <w:lang w:eastAsia="zh-CN"/>
        </w:rPr>
        <w:t>征集</w:t>
      </w:r>
      <w:r>
        <w:rPr>
          <w:rFonts w:hint="eastAsia" w:ascii="仿宋_GB2312" w:hAnsi="仿宋_GB2312" w:eastAsia="仿宋_GB2312" w:cs="仿宋_GB2312"/>
          <w:color w:val="auto"/>
          <w:spacing w:val="4"/>
          <w:w w:val="97"/>
          <w:sz w:val="32"/>
          <w:szCs w:val="32"/>
          <w:highlight w:val="none"/>
        </w:rPr>
        <w:t>课题进行评审，根据评审结果择优确定</w:t>
      </w:r>
      <w:r>
        <w:rPr>
          <w:rFonts w:hint="default" w:ascii="仿宋_GB2312" w:hAnsi="仿宋_GB2312" w:eastAsia="仿宋_GB2312" w:cs="仿宋_GB2312"/>
          <w:color w:val="auto"/>
          <w:spacing w:val="4"/>
          <w:w w:val="97"/>
          <w:sz w:val="32"/>
          <w:szCs w:val="32"/>
          <w:highlight w:val="none"/>
          <w:lang w:val="en"/>
        </w:rPr>
        <w:t>选中</w:t>
      </w:r>
      <w:r>
        <w:rPr>
          <w:rFonts w:hint="eastAsia" w:ascii="仿宋_GB2312" w:hAnsi="仿宋_GB2312" w:eastAsia="仿宋_GB2312" w:cs="仿宋_GB2312"/>
          <w:color w:val="auto"/>
          <w:spacing w:val="4"/>
          <w:w w:val="97"/>
          <w:sz w:val="32"/>
          <w:szCs w:val="32"/>
          <w:highlight w:val="none"/>
        </w:rPr>
        <w:t>单位并进行课题立项公示。</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第九条</w:t>
      </w:r>
      <w:r>
        <w:rPr>
          <w:rFonts w:hint="eastAsia" w:ascii="仿宋_GB2312" w:hAnsi="仿宋_GB2312" w:eastAsia="仿宋_GB2312" w:cs="仿宋_GB2312"/>
          <w:color w:val="auto"/>
          <w:spacing w:val="4"/>
          <w:w w:val="97"/>
          <w:sz w:val="32"/>
          <w:szCs w:val="32"/>
          <w:highlight w:val="none"/>
        </w:rPr>
        <w:t xml:space="preserve">  课</w:t>
      </w:r>
      <w:r>
        <w:rPr>
          <w:rFonts w:hint="eastAsia" w:ascii="仿宋_GB2312" w:hAnsi="仿宋_GB2312" w:eastAsia="仿宋_GB2312" w:cs="仿宋_GB2312"/>
          <w:color w:val="auto"/>
          <w:spacing w:val="0"/>
          <w:w w:val="97"/>
          <w:sz w:val="32"/>
          <w:szCs w:val="32"/>
          <w:highlight w:val="none"/>
        </w:rPr>
        <w:t>题立项公示后，</w:t>
      </w:r>
      <w:r>
        <w:rPr>
          <w:rFonts w:hint="eastAsia" w:ascii="仿宋_GB2312" w:hAnsi="仿宋_GB2312" w:eastAsia="仿宋_GB2312" w:cs="仿宋_GB2312"/>
          <w:color w:val="auto"/>
          <w:spacing w:val="0"/>
          <w:w w:val="97"/>
          <w:sz w:val="32"/>
          <w:szCs w:val="32"/>
          <w:highlight w:val="none"/>
          <w:lang w:val="en-US" w:eastAsia="zh-CN"/>
        </w:rPr>
        <w:t>锡林郭勒盟统计局</w:t>
      </w:r>
      <w:r>
        <w:rPr>
          <w:rFonts w:hint="eastAsia" w:ascii="仿宋_GB2312" w:hAnsi="仿宋_GB2312" w:eastAsia="仿宋_GB2312" w:cs="仿宋_GB2312"/>
          <w:color w:val="auto"/>
          <w:spacing w:val="0"/>
          <w:w w:val="97"/>
          <w:sz w:val="32"/>
          <w:szCs w:val="32"/>
          <w:highlight w:val="none"/>
        </w:rPr>
        <w:t>与</w:t>
      </w:r>
      <w:r>
        <w:rPr>
          <w:rFonts w:hint="default" w:ascii="仿宋_GB2312" w:hAnsi="仿宋_GB2312" w:eastAsia="仿宋_GB2312" w:cs="仿宋_GB2312"/>
          <w:color w:val="auto"/>
          <w:spacing w:val="0"/>
          <w:w w:val="97"/>
          <w:sz w:val="32"/>
          <w:szCs w:val="32"/>
          <w:highlight w:val="none"/>
          <w:lang w:val="en"/>
        </w:rPr>
        <w:t>选中</w:t>
      </w:r>
      <w:r>
        <w:rPr>
          <w:rFonts w:hint="eastAsia" w:ascii="仿宋_GB2312" w:hAnsi="仿宋_GB2312" w:eastAsia="仿宋_GB2312" w:cs="仿宋_GB2312"/>
          <w:color w:val="auto"/>
          <w:spacing w:val="0"/>
          <w:w w:val="97"/>
          <w:sz w:val="32"/>
          <w:szCs w:val="32"/>
          <w:highlight w:val="none"/>
        </w:rPr>
        <w:t>单位签订承担课题研究的委托协议，按协议规定拨付课题经费并提供研究所需资料；</w:t>
      </w:r>
      <w:r>
        <w:rPr>
          <w:rFonts w:hint="default" w:ascii="仿宋_GB2312" w:hAnsi="仿宋_GB2312" w:eastAsia="仿宋_GB2312" w:cs="仿宋_GB2312"/>
          <w:color w:val="auto"/>
          <w:spacing w:val="0"/>
          <w:w w:val="97"/>
          <w:sz w:val="32"/>
          <w:szCs w:val="32"/>
          <w:highlight w:val="none"/>
          <w:lang w:val="en"/>
        </w:rPr>
        <w:t>选中</w:t>
      </w:r>
      <w:r>
        <w:rPr>
          <w:rFonts w:hint="eastAsia" w:ascii="仿宋_GB2312" w:hAnsi="仿宋_GB2312" w:eastAsia="仿宋_GB2312" w:cs="仿宋_GB2312"/>
          <w:color w:val="auto"/>
          <w:spacing w:val="0"/>
          <w:w w:val="97"/>
          <w:sz w:val="32"/>
          <w:szCs w:val="32"/>
          <w:highlight w:val="none"/>
        </w:rPr>
        <w:t>单位按协议规定按时保质完成课题研究工作。</w:t>
      </w:r>
    </w:p>
    <w:p>
      <w:pPr>
        <w:pStyle w:val="8"/>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color w:val="auto"/>
          <w:spacing w:val="4"/>
          <w:w w:val="97"/>
          <w:sz w:val="32"/>
          <w:szCs w:val="32"/>
          <w:highlight w:val="none"/>
        </w:rPr>
      </w:pPr>
      <w:r>
        <w:rPr>
          <w:rFonts w:hint="eastAsia" w:ascii="黑体" w:hAnsi="黑体" w:eastAsia="黑体" w:cs="黑体"/>
          <w:color w:val="auto"/>
          <w:spacing w:val="4"/>
          <w:w w:val="97"/>
          <w:sz w:val="32"/>
          <w:szCs w:val="32"/>
          <w:highlight w:val="none"/>
        </w:rPr>
        <w:t>四、资料提供</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第十条</w:t>
      </w:r>
      <w:r>
        <w:rPr>
          <w:rFonts w:hint="eastAsia" w:ascii="仿宋_GB2312" w:hAnsi="仿宋_GB2312" w:eastAsia="仿宋_GB2312" w:cs="仿宋_GB2312"/>
          <w:color w:val="auto"/>
          <w:spacing w:val="4"/>
          <w:w w:val="97"/>
          <w:sz w:val="32"/>
          <w:szCs w:val="32"/>
          <w:highlight w:val="none"/>
        </w:rPr>
        <w:t xml:space="preserve">  </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0"/>
          <w:w w:val="97"/>
          <w:sz w:val="32"/>
          <w:szCs w:val="32"/>
          <w:highlight w:val="none"/>
        </w:rPr>
        <w:t>向课题</w:t>
      </w:r>
      <w:r>
        <w:rPr>
          <w:rFonts w:hint="default" w:ascii="仿宋_GB2312" w:hAnsi="仿宋_GB2312" w:eastAsia="仿宋_GB2312" w:cs="仿宋_GB2312"/>
          <w:color w:val="auto"/>
          <w:spacing w:val="0"/>
          <w:w w:val="97"/>
          <w:sz w:val="32"/>
          <w:szCs w:val="32"/>
          <w:highlight w:val="none"/>
          <w:lang w:val="en"/>
        </w:rPr>
        <w:t>报告</w:t>
      </w:r>
      <w:r>
        <w:rPr>
          <w:rFonts w:hint="eastAsia" w:ascii="仿宋_GB2312" w:hAnsi="仿宋_GB2312" w:eastAsia="仿宋_GB2312" w:cs="仿宋_GB2312"/>
          <w:color w:val="auto"/>
          <w:spacing w:val="0"/>
          <w:w w:val="97"/>
          <w:sz w:val="32"/>
          <w:szCs w:val="32"/>
          <w:highlight w:val="none"/>
        </w:rPr>
        <w:t>单位提供与课题相关的经济普查汇总资料和编印的其他有关资料。</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第十一条</w:t>
      </w:r>
      <w:r>
        <w:rPr>
          <w:rFonts w:hint="eastAsia" w:ascii="仿宋_GB2312" w:hAnsi="仿宋_GB2312" w:eastAsia="仿宋_GB2312" w:cs="仿宋_GB2312"/>
          <w:color w:val="auto"/>
          <w:spacing w:val="4"/>
          <w:w w:val="97"/>
          <w:sz w:val="32"/>
          <w:szCs w:val="32"/>
          <w:highlight w:val="none"/>
        </w:rPr>
        <w:t xml:space="preserve">  在研究过程中，如果需要补充其他经济普查资料，可提出书面申请，</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将根据实际情况予以支持。</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第十二条</w:t>
      </w:r>
      <w:r>
        <w:rPr>
          <w:rFonts w:hint="eastAsia" w:ascii="仿宋_GB2312" w:hAnsi="仿宋_GB2312" w:eastAsia="仿宋_GB2312" w:cs="仿宋_GB2312"/>
          <w:color w:val="auto"/>
          <w:spacing w:val="4"/>
          <w:w w:val="97"/>
          <w:sz w:val="32"/>
          <w:szCs w:val="32"/>
          <w:highlight w:val="none"/>
        </w:rPr>
        <w:t xml:space="preserve">  研究中需要的其他非经济普查资料，由</w:t>
      </w:r>
      <w:r>
        <w:rPr>
          <w:rFonts w:hint="default" w:ascii="仿宋_GB2312" w:hAnsi="仿宋_GB2312" w:eastAsia="仿宋_GB2312" w:cs="仿宋_GB2312"/>
          <w:color w:val="auto"/>
          <w:spacing w:val="4"/>
          <w:w w:val="97"/>
          <w:sz w:val="32"/>
          <w:szCs w:val="32"/>
          <w:highlight w:val="none"/>
          <w:lang w:val="en"/>
        </w:rPr>
        <w:t>课题报告</w:t>
      </w:r>
      <w:r>
        <w:rPr>
          <w:rFonts w:hint="eastAsia" w:ascii="仿宋_GB2312" w:hAnsi="仿宋_GB2312" w:eastAsia="仿宋_GB2312" w:cs="仿宋_GB2312"/>
          <w:color w:val="auto"/>
          <w:spacing w:val="4"/>
          <w:w w:val="97"/>
          <w:sz w:val="32"/>
          <w:szCs w:val="32"/>
          <w:highlight w:val="none"/>
        </w:rPr>
        <w:t>单位自行收集。</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第十三条</w:t>
      </w:r>
      <w:r>
        <w:rPr>
          <w:rFonts w:hint="eastAsia" w:ascii="仿宋_GB2312" w:hAnsi="仿宋_GB2312" w:eastAsia="仿宋_GB2312" w:cs="仿宋_GB2312"/>
          <w:color w:val="auto"/>
          <w:spacing w:val="4"/>
          <w:w w:val="97"/>
          <w:sz w:val="32"/>
          <w:szCs w:val="32"/>
          <w:highlight w:val="none"/>
        </w:rPr>
        <w:t xml:space="preserve">  </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提供的所有经济普查资料只能用于所承担的经济普查课题研究，</w:t>
      </w:r>
      <w:r>
        <w:rPr>
          <w:rFonts w:hint="default" w:ascii="仿宋_GB2312" w:hAnsi="仿宋_GB2312" w:eastAsia="仿宋_GB2312" w:cs="仿宋_GB2312"/>
          <w:color w:val="auto"/>
          <w:spacing w:val="4"/>
          <w:w w:val="97"/>
          <w:sz w:val="32"/>
          <w:szCs w:val="32"/>
          <w:highlight w:val="none"/>
          <w:lang w:val="en"/>
        </w:rPr>
        <w:t>课题报告</w:t>
      </w:r>
      <w:r>
        <w:rPr>
          <w:rFonts w:hint="eastAsia" w:ascii="仿宋_GB2312" w:hAnsi="仿宋_GB2312" w:eastAsia="仿宋_GB2312" w:cs="仿宋_GB2312"/>
          <w:color w:val="auto"/>
          <w:spacing w:val="4"/>
          <w:w w:val="97"/>
          <w:sz w:val="32"/>
          <w:szCs w:val="32"/>
          <w:highlight w:val="none"/>
        </w:rPr>
        <w:t>单位不得对外提供，违者将承担相应的法律责任。</w:t>
      </w:r>
    </w:p>
    <w:p>
      <w:pPr>
        <w:pStyle w:val="8"/>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color w:val="auto"/>
          <w:spacing w:val="4"/>
          <w:w w:val="97"/>
          <w:sz w:val="32"/>
          <w:szCs w:val="32"/>
          <w:highlight w:val="none"/>
        </w:rPr>
      </w:pPr>
      <w:r>
        <w:rPr>
          <w:rFonts w:hint="eastAsia" w:ascii="黑体" w:hAnsi="黑体" w:eastAsia="黑体" w:cs="黑体"/>
          <w:color w:val="auto"/>
          <w:spacing w:val="4"/>
          <w:w w:val="97"/>
          <w:sz w:val="32"/>
          <w:szCs w:val="32"/>
          <w:highlight w:val="none"/>
        </w:rPr>
        <w:t>五、课题管理</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第十四条</w:t>
      </w:r>
      <w:r>
        <w:rPr>
          <w:rFonts w:hint="eastAsia" w:ascii="仿宋_GB2312" w:hAnsi="仿宋_GB2312" w:eastAsia="仿宋_GB2312" w:cs="仿宋_GB2312"/>
          <w:color w:val="auto"/>
          <w:spacing w:val="4"/>
          <w:w w:val="97"/>
          <w:sz w:val="32"/>
          <w:szCs w:val="32"/>
          <w:highlight w:val="none"/>
        </w:rPr>
        <w:t xml:space="preserve">  课</w:t>
      </w:r>
      <w:r>
        <w:rPr>
          <w:rFonts w:hint="eastAsia" w:ascii="仿宋_GB2312" w:hAnsi="仿宋_GB2312" w:eastAsia="仿宋_GB2312" w:cs="仿宋_GB2312"/>
          <w:color w:val="auto"/>
          <w:spacing w:val="0"/>
          <w:w w:val="97"/>
          <w:sz w:val="32"/>
          <w:szCs w:val="32"/>
          <w:highlight w:val="none"/>
        </w:rPr>
        <w:t>题立项后，</w:t>
      </w:r>
      <w:r>
        <w:rPr>
          <w:rFonts w:hint="default" w:ascii="仿宋_GB2312" w:hAnsi="仿宋_GB2312" w:eastAsia="仿宋_GB2312" w:cs="仿宋_GB2312"/>
          <w:color w:val="auto"/>
          <w:spacing w:val="0"/>
          <w:w w:val="97"/>
          <w:sz w:val="32"/>
          <w:szCs w:val="32"/>
          <w:highlight w:val="none"/>
          <w:lang w:val="en"/>
        </w:rPr>
        <w:t>课题报告</w:t>
      </w:r>
      <w:r>
        <w:rPr>
          <w:rFonts w:hint="eastAsia" w:ascii="仿宋_GB2312" w:hAnsi="仿宋_GB2312" w:eastAsia="仿宋_GB2312" w:cs="仿宋_GB2312"/>
          <w:color w:val="auto"/>
          <w:spacing w:val="0"/>
          <w:w w:val="97"/>
          <w:sz w:val="32"/>
          <w:szCs w:val="32"/>
          <w:highlight w:val="none"/>
        </w:rPr>
        <w:t>单位应为课题研究提供必要的保障条件，以切实保证按时、优质完成课题研究工作；课题负责人应尽快确定具体的课题研究计划和实施方案，组织开题，并及时将研究计划、实施方案和开题情况报送</w:t>
      </w:r>
      <w:r>
        <w:rPr>
          <w:rFonts w:hint="eastAsia" w:ascii="仿宋_GB2312" w:hAnsi="仿宋_GB2312" w:eastAsia="仿宋_GB2312" w:cs="仿宋_GB2312"/>
          <w:color w:val="auto"/>
          <w:spacing w:val="0"/>
          <w:w w:val="97"/>
          <w:sz w:val="32"/>
          <w:szCs w:val="32"/>
          <w:highlight w:val="none"/>
          <w:lang w:val="en-US" w:eastAsia="zh-CN"/>
        </w:rPr>
        <w:t>锡林郭勒盟统计局普查科</w:t>
      </w:r>
      <w:r>
        <w:rPr>
          <w:rFonts w:hint="eastAsia" w:ascii="仿宋_GB2312" w:hAnsi="仿宋_GB2312" w:eastAsia="仿宋_GB2312" w:cs="仿宋_GB2312"/>
          <w:color w:val="auto"/>
          <w:spacing w:val="0"/>
          <w:w w:val="97"/>
          <w:sz w:val="32"/>
          <w:szCs w:val="32"/>
          <w:highlight w:val="none"/>
        </w:rPr>
        <w:t>。</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第十五条</w:t>
      </w:r>
      <w:r>
        <w:rPr>
          <w:rFonts w:hint="eastAsia" w:ascii="仿宋_GB2312" w:hAnsi="仿宋_GB2312" w:eastAsia="仿宋_GB2312" w:cs="仿宋_GB2312"/>
          <w:color w:val="auto"/>
          <w:spacing w:val="4"/>
          <w:w w:val="97"/>
          <w:sz w:val="32"/>
          <w:szCs w:val="32"/>
          <w:highlight w:val="none"/>
        </w:rPr>
        <w:t xml:space="preserve">  凡</w:t>
      </w:r>
      <w:r>
        <w:rPr>
          <w:rFonts w:hint="eastAsia" w:ascii="仿宋_GB2312" w:hAnsi="仿宋_GB2312" w:eastAsia="仿宋_GB2312" w:cs="仿宋_GB2312"/>
          <w:color w:val="auto"/>
          <w:spacing w:val="0"/>
          <w:w w:val="97"/>
          <w:sz w:val="32"/>
          <w:szCs w:val="32"/>
          <w:highlight w:val="none"/>
        </w:rPr>
        <w:t>有下列情形之一者，需由课题负责人提出书面请示，报</w:t>
      </w:r>
      <w:r>
        <w:rPr>
          <w:rFonts w:hint="eastAsia" w:ascii="仿宋_GB2312" w:hAnsi="仿宋_GB2312" w:eastAsia="仿宋_GB2312" w:cs="仿宋_GB2312"/>
          <w:color w:val="auto"/>
          <w:spacing w:val="0"/>
          <w:w w:val="97"/>
          <w:sz w:val="32"/>
          <w:szCs w:val="32"/>
          <w:highlight w:val="none"/>
          <w:lang w:val="en-US" w:eastAsia="zh-CN"/>
        </w:rPr>
        <w:t>锡林郭勒盟统计局</w:t>
      </w:r>
      <w:r>
        <w:rPr>
          <w:rFonts w:hint="eastAsia" w:ascii="仿宋_GB2312" w:hAnsi="仿宋_GB2312" w:eastAsia="仿宋_GB2312" w:cs="仿宋_GB2312"/>
          <w:color w:val="auto"/>
          <w:spacing w:val="0"/>
          <w:w w:val="97"/>
          <w:sz w:val="32"/>
          <w:szCs w:val="32"/>
          <w:highlight w:val="none"/>
        </w:rPr>
        <w:t>审批同意后方可执行，否则将不予结项。</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（一）变更课题负责人；</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（二）改变课题名称；</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（三）改变成果形式；</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（四）对研究内容作出重大调整；</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（五）课题完成时间因故延期；</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（六）因故终止或撤消课题。</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第十六条</w:t>
      </w:r>
      <w:r>
        <w:rPr>
          <w:rFonts w:hint="eastAsia" w:ascii="仿宋_GB2312" w:hAnsi="仿宋_GB2312" w:eastAsia="仿宋_GB2312" w:cs="仿宋_GB2312"/>
          <w:color w:val="auto"/>
          <w:spacing w:val="4"/>
          <w:w w:val="97"/>
          <w:sz w:val="32"/>
          <w:szCs w:val="32"/>
          <w:highlight w:val="none"/>
        </w:rPr>
        <w:t xml:space="preserve">  凡有下列情形之一者，</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有权终止或撤消课题，并要求返还全部已经提供的课题经费和有关资料。</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（一）研究成果有严重政治问题；</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（二）剽窃他人成果，弄虚作假；</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（三）研究成果学术质量低劣；</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（四）以过去的或其他课题的研究成果代替本次课题成果；</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（五）未使用任何经济普查数据，或研究内容与经济普查资料无关；</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（六）与批准的课题设计严重不符；</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（七）未按规定提交课题研究成果；</w:t>
      </w:r>
    </w:p>
    <w:p>
      <w:pPr>
        <w:pStyle w:val="8"/>
        <w:keepNext w:val="0"/>
        <w:keepLines w:val="0"/>
        <w:pageBreakBefore w:val="0"/>
        <w:widowControl w:val="0"/>
        <w:kinsoku/>
        <w:wordWrap/>
        <w:overflowPunct/>
        <w:topLinePunct w:val="0"/>
        <w:autoSpaceDE/>
        <w:autoSpaceDN/>
        <w:bidi w:val="0"/>
        <w:adjustRightInd/>
        <w:snapToGrid/>
        <w:spacing w:line="560" w:lineRule="exact"/>
        <w:ind w:firstLine="636"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color w:val="auto"/>
          <w:spacing w:val="4"/>
          <w:w w:val="97"/>
          <w:sz w:val="32"/>
          <w:szCs w:val="32"/>
          <w:highlight w:val="none"/>
        </w:rPr>
        <w:t>（八）严重违反财务制度。</w:t>
      </w:r>
    </w:p>
    <w:p>
      <w:pPr>
        <w:pStyle w:val="8"/>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color w:val="auto"/>
          <w:spacing w:val="4"/>
          <w:w w:val="97"/>
          <w:sz w:val="32"/>
          <w:szCs w:val="32"/>
          <w:highlight w:val="none"/>
        </w:rPr>
      </w:pPr>
      <w:r>
        <w:rPr>
          <w:rFonts w:hint="eastAsia" w:ascii="黑体" w:hAnsi="黑体" w:eastAsia="黑体" w:cs="黑体"/>
          <w:color w:val="auto"/>
          <w:spacing w:val="4"/>
          <w:w w:val="97"/>
          <w:sz w:val="32"/>
          <w:szCs w:val="32"/>
          <w:highlight w:val="none"/>
        </w:rPr>
        <w:t>六、成果管理</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第十七条</w:t>
      </w:r>
      <w:r>
        <w:rPr>
          <w:rFonts w:hint="eastAsia" w:ascii="仿宋_GB2312" w:hAnsi="仿宋_GB2312" w:eastAsia="仿宋_GB2312" w:cs="仿宋_GB2312"/>
          <w:color w:val="auto"/>
          <w:spacing w:val="4"/>
          <w:w w:val="97"/>
          <w:sz w:val="32"/>
          <w:szCs w:val="32"/>
          <w:highlight w:val="none"/>
        </w:rPr>
        <w:t xml:space="preserve">  课</w:t>
      </w:r>
      <w:r>
        <w:rPr>
          <w:rFonts w:hint="eastAsia" w:ascii="仿宋_GB2312" w:hAnsi="仿宋_GB2312" w:eastAsia="仿宋_GB2312" w:cs="仿宋_GB2312"/>
          <w:color w:val="auto"/>
          <w:spacing w:val="0"/>
          <w:w w:val="97"/>
          <w:sz w:val="32"/>
          <w:szCs w:val="32"/>
          <w:highlight w:val="none"/>
        </w:rPr>
        <w:t>题研究完成后，课题负责人按规定时间要求将研究报告和成果摘要（5000-8000字）一式十五份报送</w:t>
      </w:r>
      <w:r>
        <w:rPr>
          <w:rFonts w:hint="eastAsia" w:ascii="仿宋_GB2312" w:hAnsi="仿宋_GB2312" w:eastAsia="仿宋_GB2312" w:cs="仿宋_GB2312"/>
          <w:color w:val="auto"/>
          <w:spacing w:val="0"/>
          <w:w w:val="97"/>
          <w:sz w:val="32"/>
          <w:szCs w:val="32"/>
          <w:highlight w:val="none"/>
          <w:lang w:val="en-US" w:eastAsia="zh-CN"/>
        </w:rPr>
        <w:t>锡林郭勒盟统计局普查科</w:t>
      </w:r>
      <w:r>
        <w:rPr>
          <w:rFonts w:hint="eastAsia" w:ascii="仿宋_GB2312" w:hAnsi="仿宋_GB2312" w:eastAsia="仿宋_GB2312" w:cs="仿宋_GB2312"/>
          <w:color w:val="auto"/>
          <w:spacing w:val="0"/>
          <w:w w:val="97"/>
          <w:sz w:val="32"/>
          <w:szCs w:val="32"/>
          <w:highlight w:val="none"/>
        </w:rPr>
        <w:t>，并同时提交电子版及查重报告。具体要求另行通知。</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第十八条</w:t>
      </w:r>
      <w:r>
        <w:rPr>
          <w:rFonts w:hint="eastAsia" w:ascii="仿宋_GB2312" w:hAnsi="仿宋_GB2312" w:eastAsia="仿宋_GB2312" w:cs="仿宋_GB2312"/>
          <w:color w:val="auto"/>
          <w:spacing w:val="4"/>
          <w:w w:val="97"/>
          <w:sz w:val="32"/>
          <w:szCs w:val="32"/>
          <w:highlight w:val="none"/>
        </w:rPr>
        <w:t xml:space="preserve"> </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组建专家组对研究成果进行评审鉴定。经评审合格的课题成果，</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择优向有关报刊杂志推荐发表或编辑出版。</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第十九条</w:t>
      </w:r>
      <w:r>
        <w:rPr>
          <w:rFonts w:hint="eastAsia" w:ascii="仿宋_GB2312" w:hAnsi="仿宋_GB2312" w:eastAsia="仿宋_GB2312" w:cs="仿宋_GB2312"/>
          <w:color w:val="auto"/>
          <w:spacing w:val="4"/>
          <w:w w:val="97"/>
          <w:sz w:val="32"/>
          <w:szCs w:val="32"/>
          <w:highlight w:val="none"/>
        </w:rPr>
        <w:t xml:space="preserve">  </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有权对研究成果进行压缩、提炼和改编，形成专题分析研究报告。</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第二十条</w:t>
      </w:r>
      <w:r>
        <w:rPr>
          <w:rFonts w:hint="eastAsia" w:ascii="仿宋_GB2312" w:hAnsi="仿宋_GB2312" w:eastAsia="仿宋_GB2312" w:cs="仿宋_GB2312"/>
          <w:color w:val="auto"/>
          <w:spacing w:val="4"/>
          <w:w w:val="97"/>
          <w:sz w:val="32"/>
          <w:szCs w:val="32"/>
          <w:highlight w:val="none"/>
        </w:rPr>
        <w:t xml:space="preserve">  研究成果未经</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同意，不得公开发表；经</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同意发表的课题，应注明“</w:t>
      </w:r>
      <w:r>
        <w:rPr>
          <w:rFonts w:hint="eastAsia" w:ascii="仿宋_GB2312" w:hAnsi="仿宋_GB2312" w:eastAsia="仿宋_GB2312" w:cs="仿宋_GB2312"/>
          <w:color w:val="auto"/>
          <w:spacing w:val="4"/>
          <w:w w:val="97"/>
          <w:sz w:val="32"/>
          <w:szCs w:val="32"/>
          <w:highlight w:val="none"/>
          <w:lang w:val="en-US" w:eastAsia="zh-CN"/>
        </w:rPr>
        <w:t>锡林郭勒盟</w:t>
      </w:r>
      <w:r>
        <w:rPr>
          <w:rFonts w:hint="eastAsia" w:ascii="仿宋_GB2312" w:hAnsi="仿宋_GB2312" w:eastAsia="仿宋_GB2312" w:cs="仿宋_GB2312"/>
          <w:color w:val="auto"/>
          <w:spacing w:val="4"/>
          <w:w w:val="97"/>
          <w:sz w:val="32"/>
          <w:szCs w:val="32"/>
          <w:highlight w:val="none"/>
        </w:rPr>
        <w:t>第五次全国经济普查研究课题”字样。</w:t>
      </w:r>
    </w:p>
    <w:p>
      <w:pPr>
        <w:pStyle w:val="8"/>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color w:val="auto"/>
          <w:spacing w:val="4"/>
          <w:w w:val="97"/>
          <w:sz w:val="32"/>
          <w:szCs w:val="32"/>
          <w:highlight w:val="none"/>
        </w:rPr>
      </w:pPr>
      <w:r>
        <w:rPr>
          <w:rFonts w:hint="eastAsia" w:ascii="黑体" w:hAnsi="黑体" w:eastAsia="黑体" w:cs="黑体"/>
          <w:color w:val="auto"/>
          <w:spacing w:val="4"/>
          <w:w w:val="97"/>
          <w:sz w:val="32"/>
          <w:szCs w:val="32"/>
          <w:highlight w:val="none"/>
        </w:rPr>
        <w:t>七、经费管理</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第二十一条</w:t>
      </w:r>
      <w:r>
        <w:rPr>
          <w:rFonts w:hint="eastAsia" w:ascii="仿宋_GB2312" w:hAnsi="仿宋_GB2312" w:eastAsia="仿宋_GB2312" w:cs="仿宋_GB2312"/>
          <w:color w:val="auto"/>
          <w:spacing w:val="4"/>
          <w:w w:val="97"/>
          <w:sz w:val="32"/>
          <w:szCs w:val="32"/>
          <w:highlight w:val="none"/>
        </w:rPr>
        <w:t xml:space="preserve">  课题经费由</w:t>
      </w:r>
      <w:r>
        <w:rPr>
          <w:rFonts w:hint="eastAsia" w:ascii="仿宋_GB2312" w:hAnsi="仿宋_GB2312" w:eastAsia="仿宋_GB2312" w:cs="仿宋_GB2312"/>
          <w:color w:val="auto"/>
          <w:spacing w:val="4"/>
          <w:w w:val="97"/>
          <w:sz w:val="32"/>
          <w:szCs w:val="32"/>
          <w:highlight w:val="none"/>
          <w:lang w:val="en-US" w:eastAsia="zh-CN"/>
        </w:rPr>
        <w:t>锡林郭勒盟</w:t>
      </w:r>
      <w:r>
        <w:rPr>
          <w:rFonts w:hint="eastAsia" w:ascii="仿宋_GB2312" w:hAnsi="仿宋_GB2312" w:eastAsia="仿宋_GB2312" w:cs="仿宋_GB2312"/>
          <w:color w:val="auto"/>
          <w:spacing w:val="4"/>
          <w:w w:val="97"/>
          <w:sz w:val="32"/>
          <w:szCs w:val="32"/>
          <w:highlight w:val="none"/>
        </w:rPr>
        <w:t>统计局管理和拨付。课题承担单位和负责人应严格按照国家财务有关规定管理使用课题经费，并自觉接受有关部门的监督检查。</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第二十二条</w:t>
      </w:r>
      <w:r>
        <w:rPr>
          <w:rFonts w:hint="eastAsia" w:ascii="仿宋_GB2312" w:hAnsi="仿宋_GB2312" w:eastAsia="仿宋_GB2312" w:cs="仿宋_GB2312"/>
          <w:color w:val="auto"/>
          <w:spacing w:val="4"/>
          <w:w w:val="97"/>
          <w:sz w:val="32"/>
          <w:szCs w:val="32"/>
          <w:highlight w:val="none"/>
        </w:rPr>
        <w:t xml:space="preserve">  课</w:t>
      </w:r>
      <w:r>
        <w:rPr>
          <w:rFonts w:hint="eastAsia" w:ascii="仿宋_GB2312" w:hAnsi="仿宋_GB2312" w:eastAsia="仿宋_GB2312" w:cs="仿宋_GB2312"/>
          <w:color w:val="auto"/>
          <w:spacing w:val="6"/>
          <w:w w:val="97"/>
          <w:sz w:val="32"/>
          <w:szCs w:val="32"/>
          <w:highlight w:val="none"/>
        </w:rPr>
        <w:t>题资助经费</w:t>
      </w:r>
      <w:r>
        <w:rPr>
          <w:rFonts w:hint="eastAsia" w:ascii="仿宋_GB2312" w:hAnsi="仿宋_GB2312" w:eastAsia="仿宋_GB2312" w:cs="仿宋_GB2312"/>
          <w:color w:val="auto"/>
          <w:spacing w:val="6"/>
          <w:w w:val="97"/>
          <w:sz w:val="32"/>
          <w:szCs w:val="32"/>
          <w:highlight w:val="none"/>
          <w:lang w:eastAsia="zh-CN"/>
        </w:rPr>
        <w:t>一次性</w:t>
      </w:r>
      <w:r>
        <w:rPr>
          <w:rFonts w:hint="eastAsia" w:ascii="仿宋_GB2312" w:hAnsi="仿宋_GB2312" w:eastAsia="仿宋_GB2312" w:cs="仿宋_GB2312"/>
          <w:color w:val="auto"/>
          <w:spacing w:val="6"/>
          <w:w w:val="97"/>
          <w:sz w:val="32"/>
          <w:szCs w:val="32"/>
          <w:highlight w:val="none"/>
        </w:rPr>
        <w:t>拨付。</w:t>
      </w:r>
      <w:r>
        <w:rPr>
          <w:rFonts w:hint="eastAsia" w:ascii="仿宋_GB2312" w:hAnsi="仿宋_GB2312" w:eastAsia="仿宋_GB2312" w:cs="仿宋_GB2312"/>
          <w:color w:val="auto"/>
          <w:spacing w:val="6"/>
          <w:w w:val="97"/>
          <w:sz w:val="32"/>
          <w:szCs w:val="32"/>
          <w:highlight w:val="none"/>
          <w:lang w:eastAsia="zh-CN"/>
        </w:rPr>
        <w:t>每个课题资助经费</w:t>
      </w:r>
      <w:r>
        <w:rPr>
          <w:rFonts w:hint="eastAsia" w:ascii="仿宋_GB2312" w:hAnsi="仿宋_GB2312" w:eastAsia="仿宋_GB2312" w:cs="仿宋_GB2312"/>
          <w:color w:val="auto"/>
          <w:spacing w:val="6"/>
          <w:w w:val="97"/>
          <w:sz w:val="32"/>
          <w:szCs w:val="32"/>
          <w:highlight w:val="none"/>
          <w:lang w:val="en-US" w:eastAsia="zh-CN"/>
        </w:rPr>
        <w:t>2万</w:t>
      </w:r>
      <w:r>
        <w:rPr>
          <w:rFonts w:hint="eastAsia" w:ascii="仿宋_GB2312" w:hAnsi="仿宋_GB2312" w:eastAsia="仿宋_GB2312" w:cs="仿宋_GB2312"/>
          <w:color w:val="auto"/>
          <w:spacing w:val="6"/>
          <w:w w:val="97"/>
          <w:sz w:val="32"/>
          <w:szCs w:val="32"/>
          <w:highlight w:val="none"/>
        </w:rPr>
        <w:t>元。</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第二十三条</w:t>
      </w:r>
      <w:r>
        <w:rPr>
          <w:rFonts w:hint="eastAsia" w:ascii="仿宋_GB2312" w:hAnsi="仿宋_GB2312" w:eastAsia="仿宋_GB2312" w:cs="仿宋_GB2312"/>
          <w:color w:val="auto"/>
          <w:spacing w:val="4"/>
          <w:w w:val="97"/>
          <w:sz w:val="32"/>
          <w:szCs w:val="32"/>
          <w:highlight w:val="none"/>
        </w:rPr>
        <w:t xml:space="preserve">  课题经费应直接用于从事课题调查研究、收集资料、论证咨询、资料印刷等方面，必须做到专款专用。</w:t>
      </w:r>
    </w:p>
    <w:p>
      <w:pPr>
        <w:pStyle w:val="8"/>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color w:val="auto"/>
          <w:spacing w:val="4"/>
          <w:w w:val="97"/>
          <w:sz w:val="32"/>
          <w:szCs w:val="32"/>
          <w:highlight w:val="none"/>
        </w:rPr>
      </w:pPr>
      <w:r>
        <w:rPr>
          <w:rFonts w:hint="eastAsia" w:ascii="黑体" w:hAnsi="黑体" w:eastAsia="黑体" w:cs="黑体"/>
          <w:color w:val="auto"/>
          <w:spacing w:val="4"/>
          <w:w w:val="97"/>
          <w:sz w:val="32"/>
          <w:szCs w:val="32"/>
          <w:highlight w:val="none"/>
        </w:rPr>
        <w:t>八、附</w:t>
      </w:r>
      <w:r>
        <w:rPr>
          <w:rFonts w:hint="eastAsia" w:ascii="黑体" w:hAnsi="黑体" w:eastAsia="黑体" w:cs="黑体"/>
          <w:color w:val="auto"/>
          <w:spacing w:val="4"/>
          <w:w w:val="97"/>
          <w:sz w:val="32"/>
          <w:szCs w:val="32"/>
          <w:highlight w:val="none"/>
          <w:lang w:val="en-US" w:eastAsia="zh-CN"/>
        </w:rPr>
        <w:t xml:space="preserve">  </w:t>
      </w:r>
      <w:r>
        <w:rPr>
          <w:rFonts w:hint="eastAsia" w:ascii="黑体" w:hAnsi="黑体" w:eastAsia="黑体" w:cs="黑体"/>
          <w:color w:val="auto"/>
          <w:spacing w:val="4"/>
          <w:w w:val="97"/>
          <w:sz w:val="32"/>
          <w:szCs w:val="32"/>
          <w:highlight w:val="none"/>
        </w:rPr>
        <w:t>则</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eastAsia" w:ascii="仿宋_GB2312" w:hAnsi="仿宋_GB2312" w:eastAsia="仿宋_GB2312" w:cs="仿宋_GB2312"/>
          <w:color w:val="auto"/>
          <w:spacing w:val="4"/>
          <w:w w:val="97"/>
          <w:sz w:val="32"/>
          <w:szCs w:val="32"/>
          <w:highlight w:val="none"/>
        </w:rPr>
      </w:pPr>
      <w:r>
        <w:rPr>
          <w:rFonts w:hint="eastAsia" w:ascii="仿宋_GB2312" w:hAnsi="仿宋_GB2312" w:eastAsia="仿宋_GB2312" w:cs="仿宋_GB2312"/>
          <w:b/>
          <w:bCs/>
          <w:color w:val="auto"/>
          <w:spacing w:val="4"/>
          <w:w w:val="97"/>
          <w:sz w:val="32"/>
          <w:szCs w:val="32"/>
          <w:highlight w:val="none"/>
        </w:rPr>
        <w:t>第二十四条</w:t>
      </w:r>
      <w:r>
        <w:rPr>
          <w:rFonts w:hint="eastAsia" w:ascii="仿宋_GB2312" w:hAnsi="仿宋_GB2312" w:eastAsia="仿宋_GB2312" w:cs="仿宋_GB2312"/>
          <w:color w:val="auto"/>
          <w:spacing w:val="4"/>
          <w:w w:val="97"/>
          <w:sz w:val="32"/>
          <w:szCs w:val="32"/>
          <w:highlight w:val="none"/>
        </w:rPr>
        <w:t xml:space="preserve">  本办法在执行期间，</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可根据工作需要，适时进行补充或者修订。</w:t>
      </w:r>
    </w:p>
    <w:p>
      <w:pPr>
        <w:pStyle w:val="8"/>
        <w:keepNext w:val="0"/>
        <w:keepLines w:val="0"/>
        <w:pageBreakBefore w:val="0"/>
        <w:widowControl w:val="0"/>
        <w:kinsoku/>
        <w:wordWrap/>
        <w:overflowPunct/>
        <w:topLinePunct w:val="0"/>
        <w:autoSpaceDE/>
        <w:autoSpaceDN/>
        <w:bidi w:val="0"/>
        <w:adjustRightInd/>
        <w:snapToGrid/>
        <w:spacing w:line="560" w:lineRule="exact"/>
        <w:ind w:firstLine="639" w:firstLineChars="200"/>
        <w:textAlignment w:val="auto"/>
        <w:rPr>
          <w:rFonts w:hint="default" w:ascii="仿宋_GB2312" w:hAnsi="仿宋_GB2312" w:eastAsia="仿宋_GB2312" w:cs="仿宋_GB2312"/>
          <w:color w:val="auto"/>
          <w:spacing w:val="4"/>
          <w:w w:val="97"/>
          <w:sz w:val="32"/>
          <w:szCs w:val="32"/>
          <w:highlight w:val="none"/>
          <w:lang w:val="en-US" w:eastAsia="zh-CN"/>
        </w:rPr>
      </w:pPr>
      <w:r>
        <w:rPr>
          <w:rFonts w:hint="eastAsia" w:ascii="仿宋_GB2312" w:hAnsi="仿宋_GB2312" w:eastAsia="仿宋_GB2312" w:cs="仿宋_GB2312"/>
          <w:b/>
          <w:bCs/>
          <w:color w:val="auto"/>
          <w:spacing w:val="4"/>
          <w:w w:val="97"/>
          <w:sz w:val="32"/>
          <w:szCs w:val="32"/>
          <w:highlight w:val="none"/>
        </w:rPr>
        <w:t>第二十五条</w:t>
      </w:r>
      <w:r>
        <w:rPr>
          <w:rFonts w:hint="eastAsia" w:ascii="仿宋_GB2312" w:hAnsi="仿宋_GB2312" w:eastAsia="仿宋_GB2312" w:cs="仿宋_GB2312"/>
          <w:color w:val="auto"/>
          <w:spacing w:val="4"/>
          <w:w w:val="97"/>
          <w:sz w:val="32"/>
          <w:szCs w:val="32"/>
          <w:highlight w:val="none"/>
        </w:rPr>
        <w:t xml:space="preserve">  本办法由</w:t>
      </w:r>
      <w:r>
        <w:rPr>
          <w:rFonts w:hint="eastAsia" w:ascii="仿宋_GB2312" w:hAnsi="仿宋_GB2312" w:eastAsia="仿宋_GB2312" w:cs="仿宋_GB2312"/>
          <w:color w:val="auto"/>
          <w:spacing w:val="4"/>
          <w:w w:val="97"/>
          <w:sz w:val="32"/>
          <w:szCs w:val="32"/>
          <w:highlight w:val="none"/>
          <w:lang w:val="en-US" w:eastAsia="zh-CN"/>
        </w:rPr>
        <w:t>锡林郭勒盟统计局</w:t>
      </w:r>
      <w:r>
        <w:rPr>
          <w:rFonts w:hint="eastAsia" w:ascii="仿宋_GB2312" w:hAnsi="仿宋_GB2312" w:eastAsia="仿宋_GB2312" w:cs="仿宋_GB2312"/>
          <w:color w:val="auto"/>
          <w:spacing w:val="4"/>
          <w:w w:val="97"/>
          <w:sz w:val="32"/>
          <w:szCs w:val="32"/>
          <w:highlight w:val="none"/>
        </w:rPr>
        <w:t>负责解释。</w:t>
      </w:r>
    </w:p>
    <w:p>
      <w:pPr>
        <w:pStyle w:val="2"/>
        <w:ind w:left="0" w:leftChars="0" w:firstLine="0" w:firstLineChars="0"/>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rPr>
          <w:rFonts w:hint="default"/>
          <w:lang w:val="en"/>
        </w:rPr>
      </w:pPr>
    </w:p>
    <w:p>
      <w:pPr>
        <w:pStyle w:val="2"/>
        <w:ind w:left="0" w:leftChars="0" w:firstLine="0" w:firstLineChars="0"/>
        <w:rPr>
          <w:rFonts w:hint="default" w:ascii="黑体" w:hAnsi="黑体" w:eastAsia="黑体" w:cs="黑体"/>
          <w:color w:val="auto"/>
          <w:spacing w:val="0"/>
          <w:sz w:val="32"/>
          <w:szCs w:val="32"/>
          <w:lang w:val="en-US" w:eastAsia="zh-CN"/>
        </w:rPr>
      </w:pPr>
      <w:r>
        <w:rPr>
          <w:rFonts w:hint="eastAsia" w:ascii="黑体" w:hAnsi="黑体" w:eastAsia="黑体" w:cs="黑体"/>
          <w:color w:val="auto"/>
          <w:spacing w:val="0"/>
          <w:sz w:val="32"/>
          <w:szCs w:val="32"/>
          <w:lang w:val="en-US" w:eastAsia="zh-CN"/>
        </w:rPr>
        <w:t>附件3</w:t>
      </w:r>
    </w:p>
    <w:p>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b/>
        </w:rPr>
      </w:pPr>
    </w:p>
    <w:p>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b/>
        </w:rPr>
      </w:pPr>
    </w:p>
    <w:p>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b/>
        </w:rPr>
      </w:pPr>
    </w:p>
    <w:p>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b/>
        </w:rPr>
      </w:pPr>
    </w:p>
    <w:p>
      <w:pPr>
        <w:jc w:val="center"/>
        <w:outlineLvl w:val="0"/>
        <w:rPr>
          <w:rFonts w:hint="eastAsia" w:ascii="黑体" w:hAnsi="黑体" w:eastAsia="黑体" w:cs="黑体"/>
          <w:b w:val="0"/>
          <w:bCs/>
          <w:spacing w:val="0"/>
          <w:w w:val="100"/>
          <w:sz w:val="52"/>
          <w:szCs w:val="52"/>
        </w:rPr>
      </w:pPr>
      <w:r>
        <w:rPr>
          <w:rFonts w:hint="eastAsia" w:ascii="黑体" w:hAnsi="黑体" w:eastAsia="黑体" w:cs="黑体"/>
          <w:b w:val="0"/>
          <w:bCs/>
          <w:spacing w:val="0"/>
          <w:w w:val="100"/>
          <w:sz w:val="52"/>
          <w:szCs w:val="52"/>
          <w:lang w:val="en-US" w:eastAsia="zh-CN"/>
        </w:rPr>
        <w:t>锡林郭勒盟</w:t>
      </w:r>
      <w:r>
        <w:rPr>
          <w:rFonts w:hint="eastAsia" w:ascii="黑体" w:hAnsi="黑体" w:eastAsia="黑体" w:cs="黑体"/>
          <w:b w:val="0"/>
          <w:bCs/>
          <w:spacing w:val="0"/>
          <w:w w:val="100"/>
          <w:sz w:val="52"/>
          <w:szCs w:val="52"/>
        </w:rPr>
        <w:t>第</w:t>
      </w:r>
      <w:r>
        <w:rPr>
          <w:rFonts w:hint="eastAsia" w:ascii="黑体" w:hAnsi="黑体" w:eastAsia="黑体" w:cs="黑体"/>
          <w:b w:val="0"/>
          <w:bCs/>
          <w:spacing w:val="0"/>
          <w:w w:val="100"/>
          <w:sz w:val="52"/>
          <w:szCs w:val="52"/>
          <w:lang w:eastAsia="zh-CN"/>
        </w:rPr>
        <w:t>五</w:t>
      </w:r>
      <w:r>
        <w:rPr>
          <w:rFonts w:hint="eastAsia" w:ascii="黑体" w:hAnsi="黑体" w:eastAsia="黑体" w:cs="黑体"/>
          <w:b w:val="0"/>
          <w:bCs/>
          <w:spacing w:val="0"/>
          <w:w w:val="100"/>
          <w:sz w:val="52"/>
          <w:szCs w:val="52"/>
        </w:rPr>
        <w:t>次全国经济普查</w:t>
      </w:r>
    </w:p>
    <w:p>
      <w:pPr>
        <w:jc w:val="center"/>
        <w:outlineLvl w:val="0"/>
        <w:rPr>
          <w:rFonts w:hint="eastAsia" w:ascii="黑体" w:hAnsi="黑体" w:eastAsia="黑体" w:cs="黑体"/>
          <w:b w:val="0"/>
          <w:bCs/>
          <w:spacing w:val="0"/>
          <w:w w:val="100"/>
          <w:sz w:val="52"/>
          <w:szCs w:val="52"/>
        </w:rPr>
      </w:pPr>
      <w:r>
        <w:rPr>
          <w:rFonts w:hint="eastAsia" w:ascii="黑体" w:hAnsi="黑体" w:eastAsia="黑体" w:cs="黑体"/>
          <w:b w:val="0"/>
          <w:bCs/>
          <w:spacing w:val="0"/>
          <w:w w:val="100"/>
          <w:sz w:val="52"/>
          <w:szCs w:val="52"/>
        </w:rPr>
        <w:t>课题</w:t>
      </w:r>
      <w:r>
        <w:rPr>
          <w:rFonts w:hint="eastAsia" w:ascii="黑体" w:hAnsi="黑体" w:eastAsia="黑体" w:cs="黑体"/>
          <w:b w:val="0"/>
          <w:bCs/>
          <w:spacing w:val="0"/>
          <w:w w:val="100"/>
          <w:sz w:val="52"/>
          <w:szCs w:val="52"/>
          <w:lang w:eastAsia="zh-CN"/>
        </w:rPr>
        <w:t>研究</w:t>
      </w:r>
      <w:r>
        <w:rPr>
          <w:rFonts w:hint="eastAsia" w:ascii="黑体" w:hAnsi="黑体" w:eastAsia="黑体" w:cs="黑体"/>
          <w:b w:val="0"/>
          <w:bCs/>
          <w:spacing w:val="0"/>
          <w:w w:val="100"/>
          <w:sz w:val="52"/>
          <w:szCs w:val="52"/>
        </w:rPr>
        <w:t>申请书</w:t>
      </w:r>
    </w:p>
    <w:p>
      <w:pPr>
        <w:spacing w:line="700" w:lineRule="exact"/>
        <w:jc w:val="center"/>
        <w:rPr>
          <w:rFonts w:hint="eastAsia"/>
          <w:spacing w:val="60"/>
          <w:sz w:val="44"/>
        </w:rPr>
      </w:pPr>
    </w:p>
    <w:p>
      <w:pPr>
        <w:spacing w:line="700" w:lineRule="exact"/>
        <w:jc w:val="center"/>
        <w:rPr>
          <w:rFonts w:hint="eastAsia"/>
          <w:spacing w:val="60"/>
          <w:sz w:val="44"/>
        </w:rPr>
      </w:pPr>
    </w:p>
    <w:p>
      <w:pPr>
        <w:spacing w:line="700" w:lineRule="exact"/>
        <w:jc w:val="center"/>
        <w:rPr>
          <w:rFonts w:hint="eastAsia"/>
          <w:spacing w:val="60"/>
          <w:sz w:val="44"/>
        </w:rPr>
      </w:pPr>
    </w:p>
    <w:p>
      <w:pPr>
        <w:spacing w:line="700" w:lineRule="exact"/>
        <w:jc w:val="center"/>
        <w:rPr>
          <w:rFonts w:hint="eastAsia"/>
          <w:spacing w:val="60"/>
          <w:sz w:val="44"/>
        </w:rPr>
      </w:pPr>
    </w:p>
    <w:p>
      <w:pPr>
        <w:spacing w:line="700" w:lineRule="exact"/>
        <w:jc w:val="center"/>
        <w:rPr>
          <w:rFonts w:hint="eastAsia"/>
          <w:spacing w:val="60"/>
          <w:sz w:val="44"/>
        </w:rPr>
      </w:pPr>
    </w:p>
    <w:p>
      <w:pPr>
        <w:outlineLvl w:val="0"/>
        <w:rPr>
          <w:rFonts w:hint="eastAsia" w:ascii="黑体" w:hAnsi="黑体" w:eastAsia="黑体" w:cs="黑体"/>
          <w:b w:val="0"/>
          <w:bCs/>
          <w:spacing w:val="60"/>
          <w:sz w:val="28"/>
          <w:szCs w:val="28"/>
          <w:u w:val="single"/>
        </w:rPr>
      </w:pPr>
      <w:r>
        <w:rPr>
          <w:rFonts w:hint="eastAsia" w:ascii="黑体" w:hAnsi="黑体" w:eastAsia="黑体" w:cs="黑体"/>
          <w:b w:val="0"/>
          <w:bCs/>
          <w:spacing w:val="76"/>
          <w:sz w:val="28"/>
          <w:szCs w:val="28"/>
        </w:rPr>
        <w:t>课题名称</w:t>
      </w:r>
      <w:r>
        <w:rPr>
          <w:rFonts w:hint="eastAsia" w:ascii="黑体" w:hAnsi="黑体" w:eastAsia="黑体" w:cs="黑体"/>
          <w:b w:val="0"/>
          <w:bCs/>
          <w:sz w:val="28"/>
          <w:szCs w:val="28"/>
        </w:rPr>
        <w:t xml:space="preserve">  </w:t>
      </w:r>
      <w:r>
        <w:rPr>
          <w:rFonts w:hint="eastAsia" w:ascii="黑体" w:hAnsi="黑体" w:eastAsia="黑体" w:cs="黑体"/>
          <w:b w:val="0"/>
          <w:bCs/>
          <w:spacing w:val="60"/>
          <w:sz w:val="28"/>
          <w:szCs w:val="28"/>
          <w:u w:val="single"/>
        </w:rPr>
        <w:t xml:space="preserve">                     </w:t>
      </w:r>
    </w:p>
    <w:p>
      <w:pPr>
        <w:outlineLvl w:val="0"/>
        <w:rPr>
          <w:rFonts w:hint="eastAsia" w:ascii="黑体" w:hAnsi="黑体" w:eastAsia="黑体" w:cs="黑体"/>
          <w:b w:val="0"/>
          <w:bCs/>
          <w:sz w:val="28"/>
          <w:szCs w:val="28"/>
          <w:u w:val="single"/>
        </w:rPr>
      </w:pPr>
      <w:r>
        <w:rPr>
          <w:rFonts w:hint="eastAsia" w:ascii="黑体" w:hAnsi="黑体" w:eastAsia="黑体" w:cs="黑体"/>
          <w:b w:val="0"/>
          <w:bCs/>
          <w:spacing w:val="76"/>
          <w:sz w:val="28"/>
          <w:szCs w:val="28"/>
        </w:rPr>
        <w:t>申请单位</w:t>
      </w:r>
      <w:r>
        <w:rPr>
          <w:rFonts w:hint="eastAsia" w:ascii="黑体" w:hAnsi="黑体" w:eastAsia="黑体" w:cs="黑体"/>
          <w:b w:val="0"/>
          <w:bCs/>
          <w:sz w:val="28"/>
          <w:szCs w:val="28"/>
        </w:rPr>
        <w:t xml:space="preserve">  </w:t>
      </w:r>
      <w:r>
        <w:rPr>
          <w:rFonts w:hint="eastAsia" w:ascii="黑体" w:hAnsi="黑体" w:eastAsia="黑体" w:cs="黑体"/>
          <w:b w:val="0"/>
          <w:bCs/>
          <w:spacing w:val="60"/>
          <w:sz w:val="28"/>
          <w:szCs w:val="28"/>
          <w:u w:val="single"/>
        </w:rPr>
        <w:t xml:space="preserve">                     </w:t>
      </w:r>
    </w:p>
    <w:p>
      <w:pPr>
        <w:outlineLvl w:val="0"/>
        <w:rPr>
          <w:rFonts w:hint="eastAsia" w:ascii="黑体" w:hAnsi="黑体" w:eastAsia="黑体" w:cs="黑体"/>
          <w:b w:val="0"/>
          <w:bCs/>
          <w:spacing w:val="30"/>
          <w:sz w:val="28"/>
          <w:szCs w:val="28"/>
          <w:u w:val="single"/>
        </w:rPr>
      </w:pPr>
      <w:r>
        <w:rPr>
          <w:rFonts w:hint="eastAsia" w:ascii="黑体" w:hAnsi="黑体" w:eastAsia="黑体" w:cs="黑体"/>
          <w:b w:val="0"/>
          <w:bCs/>
          <w:spacing w:val="30"/>
          <w:sz w:val="28"/>
          <w:szCs w:val="28"/>
        </w:rPr>
        <w:t>课题负责人</w:t>
      </w:r>
      <w:r>
        <w:rPr>
          <w:rFonts w:hint="eastAsia" w:ascii="黑体" w:hAnsi="黑体" w:eastAsia="黑体" w:cs="黑体"/>
          <w:b w:val="0"/>
          <w:bCs/>
          <w:sz w:val="28"/>
          <w:szCs w:val="28"/>
        </w:rPr>
        <w:t xml:space="preserve">  </w:t>
      </w:r>
      <w:r>
        <w:rPr>
          <w:rFonts w:hint="eastAsia" w:ascii="黑体" w:hAnsi="黑体" w:eastAsia="黑体" w:cs="黑体"/>
          <w:b w:val="0"/>
          <w:bCs/>
          <w:spacing w:val="60"/>
          <w:sz w:val="28"/>
          <w:szCs w:val="28"/>
          <w:u w:val="single"/>
        </w:rPr>
        <w:t xml:space="preserve">                     </w:t>
      </w:r>
    </w:p>
    <w:p>
      <w:pPr>
        <w:outlineLvl w:val="0"/>
        <w:rPr>
          <w:rFonts w:hint="eastAsia" w:ascii="黑体" w:hAnsi="黑体" w:eastAsia="黑体" w:cs="黑体"/>
          <w:b w:val="0"/>
          <w:bCs/>
          <w:sz w:val="28"/>
          <w:szCs w:val="28"/>
          <w:u w:val="single"/>
        </w:rPr>
      </w:pPr>
      <w:r>
        <w:rPr>
          <w:rFonts w:hint="eastAsia" w:ascii="黑体" w:hAnsi="黑体" w:eastAsia="黑体" w:cs="黑体"/>
          <w:b w:val="0"/>
          <w:bCs/>
          <w:spacing w:val="76"/>
          <w:sz w:val="28"/>
          <w:szCs w:val="28"/>
        </w:rPr>
        <w:t>填表日期</w:t>
      </w:r>
      <w:r>
        <w:rPr>
          <w:rFonts w:hint="eastAsia" w:ascii="黑体" w:hAnsi="黑体" w:eastAsia="黑体" w:cs="黑体"/>
          <w:b w:val="0"/>
          <w:bCs/>
          <w:sz w:val="28"/>
          <w:szCs w:val="28"/>
        </w:rPr>
        <w:t xml:space="preserve">  </w:t>
      </w:r>
      <w:r>
        <w:rPr>
          <w:rFonts w:hint="eastAsia" w:ascii="黑体" w:hAnsi="黑体" w:eastAsia="黑体" w:cs="黑体"/>
          <w:b w:val="0"/>
          <w:bCs/>
          <w:spacing w:val="60"/>
          <w:sz w:val="28"/>
          <w:szCs w:val="28"/>
          <w:u w:val="single"/>
        </w:rPr>
        <w:t xml:space="preserve">                     </w:t>
      </w:r>
    </w:p>
    <w:p>
      <w:pPr>
        <w:jc w:val="center"/>
        <w:rPr>
          <w:rFonts w:hint="eastAsia" w:ascii="黑体" w:hAnsi="黑体" w:eastAsia="黑体" w:cs="黑体"/>
          <w:b w:val="0"/>
          <w:bCs/>
          <w:color w:val="auto"/>
          <w:sz w:val="28"/>
          <w:szCs w:val="28"/>
        </w:rPr>
      </w:pPr>
    </w:p>
    <w:p>
      <w:pPr>
        <w:pStyle w:val="2"/>
        <w:rPr>
          <w:rFonts w:hint="eastAsia"/>
        </w:rPr>
      </w:pPr>
    </w:p>
    <w:p>
      <w:pPr>
        <w:jc w:val="center"/>
        <w:outlineLvl w:val="0"/>
        <w:rPr>
          <w:rFonts w:hint="eastAsia" w:eastAsia="宋体"/>
          <w:b/>
          <w:color w:val="auto"/>
          <w:spacing w:val="6"/>
          <w:sz w:val="28"/>
          <w:szCs w:val="28"/>
          <w:lang w:eastAsia="zh-CN"/>
        </w:rPr>
      </w:pPr>
      <w:r>
        <w:rPr>
          <w:rFonts w:hint="eastAsia"/>
          <w:b/>
          <w:color w:val="auto"/>
          <w:spacing w:val="6"/>
          <w:sz w:val="28"/>
          <w:szCs w:val="28"/>
          <w:lang w:val="en-US" w:eastAsia="zh-CN"/>
        </w:rPr>
        <w:t>锡林郭勒盟统计局</w:t>
      </w:r>
    </w:p>
    <w:p>
      <w:pPr>
        <w:spacing w:line="240" w:lineRule="exact"/>
        <w:rPr>
          <w:rFonts w:hint="eastAsia"/>
          <w:b/>
          <w:spacing w:val="60"/>
          <w:sz w:val="36"/>
        </w:rPr>
      </w:pPr>
    </w:p>
    <w:tbl>
      <w:tblPr>
        <w:tblStyle w:val="14"/>
        <w:tblW w:w="8900" w:type="dxa"/>
        <w:jc w:val="center"/>
        <w:tblInd w:w="0" w:type="dxa"/>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Layout w:type="fixed"/>
        <w:tblCellMar>
          <w:top w:w="0" w:type="dxa"/>
          <w:left w:w="28" w:type="dxa"/>
          <w:bottom w:w="0" w:type="dxa"/>
          <w:right w:w="28" w:type="dxa"/>
        </w:tblCellMar>
      </w:tblPr>
      <w:tblGrid>
        <w:gridCol w:w="8900"/>
      </w:tblGrid>
      <w:tr>
        <w:tblPrEx>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Layout w:type="fixed"/>
          <w:tblCellMar>
            <w:top w:w="0" w:type="dxa"/>
            <w:left w:w="28" w:type="dxa"/>
            <w:bottom w:w="0" w:type="dxa"/>
            <w:right w:w="28" w:type="dxa"/>
          </w:tblCellMar>
        </w:tblPrEx>
        <w:trPr>
          <w:trHeight w:val="7009" w:hRule="atLeast"/>
          <w:jc w:val="center"/>
        </w:trPr>
        <w:tc>
          <w:tcPr>
            <w:tcW w:w="8900" w:type="dxa"/>
            <w:tcBorders>
              <w:tl2br w:val="nil"/>
              <w:tr2bl w:val="nil"/>
            </w:tcBorders>
            <w:vAlign w:val="top"/>
          </w:tcPr>
          <w:p>
            <w:pPr>
              <w:spacing w:line="600" w:lineRule="exact"/>
              <w:ind w:right="351" w:rightChars="167" w:firstLine="482" w:firstLineChars="200"/>
              <w:rPr>
                <w:rFonts w:hint="eastAsia" w:ascii="宋体" w:hAnsi="宋体" w:eastAsia="宋体" w:cs="宋体"/>
                <w:b/>
                <w:spacing w:val="0"/>
                <w:sz w:val="24"/>
                <w:szCs w:val="24"/>
              </w:rPr>
            </w:pPr>
            <w:r>
              <w:rPr>
                <w:rFonts w:hint="eastAsia" w:ascii="宋体" w:hAnsi="宋体" w:eastAsia="宋体" w:cs="宋体"/>
                <w:b/>
                <w:spacing w:val="0"/>
                <w:sz w:val="24"/>
                <w:szCs w:val="24"/>
              </w:rPr>
              <w:t>申请人承诺：</w:t>
            </w:r>
          </w:p>
          <w:p>
            <w:pPr>
              <w:pStyle w:val="6"/>
              <w:keepNext w:val="0"/>
              <w:keepLines w:val="0"/>
              <w:pageBreakBefore w:val="0"/>
              <w:widowControl w:val="0"/>
              <w:kinsoku/>
              <w:wordWrap/>
              <w:overflowPunct/>
              <w:topLinePunct w:val="0"/>
              <w:autoSpaceDE/>
              <w:autoSpaceDN/>
              <w:bidi w:val="0"/>
              <w:adjustRightInd/>
              <w:snapToGrid/>
              <w:spacing w:line="600" w:lineRule="exact"/>
              <w:ind w:left="0" w:leftChars="0" w:right="105" w:rightChars="50" w:firstLine="480" w:firstLineChars="200"/>
              <w:textAlignment w:val="auto"/>
              <w:rPr>
                <w:rFonts w:hint="eastAsia" w:ascii="宋体" w:hAnsi="宋体" w:eastAsia="宋体" w:cs="宋体"/>
                <w:spacing w:val="0"/>
                <w:sz w:val="24"/>
                <w:szCs w:val="24"/>
              </w:rPr>
            </w:pPr>
            <w:r>
              <w:rPr>
                <w:rFonts w:hint="eastAsia" w:ascii="宋体" w:hAnsi="宋体" w:eastAsia="宋体" w:cs="宋体"/>
                <w:spacing w:val="0"/>
                <w:sz w:val="24"/>
                <w:szCs w:val="24"/>
              </w:rPr>
              <w:t>我</w:t>
            </w:r>
            <w:r>
              <w:rPr>
                <w:rFonts w:hint="eastAsia" w:ascii="宋体" w:hAnsi="宋体" w:eastAsia="宋体" w:cs="宋体"/>
                <w:spacing w:val="0"/>
                <w:sz w:val="24"/>
                <w:szCs w:val="24"/>
                <w:lang w:eastAsia="zh-CN"/>
              </w:rPr>
              <w:t>将</w:t>
            </w:r>
            <w:r>
              <w:rPr>
                <w:rFonts w:hint="eastAsia" w:ascii="宋体" w:hAnsi="宋体" w:eastAsia="宋体" w:cs="宋体"/>
                <w:spacing w:val="0"/>
                <w:sz w:val="24"/>
                <w:szCs w:val="24"/>
              </w:rPr>
              <w:t>如实填写本表各项内容。如果本课题获准立项，本人承诺本申请书为有约束力的协议，将遵守</w:t>
            </w:r>
            <w:r>
              <w:rPr>
                <w:rFonts w:hint="eastAsia" w:ascii="宋体" w:hAnsi="宋体" w:cs="宋体"/>
                <w:spacing w:val="0"/>
                <w:sz w:val="24"/>
                <w:szCs w:val="24"/>
                <w:lang w:val="en-US" w:eastAsia="zh-CN"/>
              </w:rPr>
              <w:t>锡林郭勒盟</w:t>
            </w:r>
            <w:r>
              <w:rPr>
                <w:rFonts w:hint="eastAsia" w:ascii="宋体" w:hAnsi="宋体" w:eastAsia="宋体" w:cs="宋体"/>
                <w:spacing w:val="0"/>
                <w:sz w:val="24"/>
                <w:szCs w:val="24"/>
                <w:lang w:val="en-US" w:eastAsia="zh-CN"/>
              </w:rPr>
              <w:t>统计局</w:t>
            </w:r>
            <w:r>
              <w:rPr>
                <w:rFonts w:hint="eastAsia" w:ascii="宋体" w:hAnsi="宋体" w:eastAsia="宋体" w:cs="宋体"/>
                <w:spacing w:val="0"/>
                <w:sz w:val="24"/>
                <w:szCs w:val="24"/>
              </w:rPr>
              <w:t>的有关规定,认真开展研究工作，按时完成研究任务，提交研究成果。</w:t>
            </w:r>
            <w:r>
              <w:rPr>
                <w:rFonts w:hint="eastAsia" w:ascii="宋体" w:hAnsi="宋体" w:cs="宋体"/>
                <w:spacing w:val="0"/>
                <w:sz w:val="24"/>
                <w:szCs w:val="24"/>
                <w:lang w:val="en-US" w:eastAsia="zh-CN"/>
              </w:rPr>
              <w:t>锡林郭勒盟</w:t>
            </w:r>
            <w:r>
              <w:rPr>
                <w:rFonts w:hint="eastAsia" w:ascii="宋体" w:hAnsi="宋体" w:eastAsia="宋体" w:cs="宋体"/>
                <w:spacing w:val="0"/>
                <w:sz w:val="24"/>
                <w:szCs w:val="24"/>
                <w:lang w:val="en-US" w:eastAsia="zh-CN"/>
              </w:rPr>
              <w:t>统计局</w:t>
            </w:r>
            <w:r>
              <w:rPr>
                <w:rFonts w:hint="eastAsia" w:ascii="宋体" w:hAnsi="宋体" w:eastAsia="宋体" w:cs="宋体"/>
                <w:spacing w:val="0"/>
                <w:sz w:val="24"/>
                <w:szCs w:val="24"/>
              </w:rPr>
              <w:t>有权使用本课题的所有观点、数据和资料。</w:t>
            </w:r>
          </w:p>
          <w:p>
            <w:pPr>
              <w:spacing w:line="600" w:lineRule="exact"/>
              <w:ind w:left="5193" w:leftChars="187" w:right="351" w:rightChars="167" w:hanging="4800"/>
              <w:rPr>
                <w:rFonts w:hint="eastAsia" w:ascii="宋体" w:hAnsi="宋体" w:eastAsia="宋体" w:cs="宋体"/>
                <w:spacing w:val="0"/>
                <w:sz w:val="24"/>
                <w:szCs w:val="24"/>
              </w:rPr>
            </w:pPr>
          </w:p>
          <w:p>
            <w:pPr>
              <w:spacing w:line="600" w:lineRule="exact"/>
              <w:ind w:left="5193" w:leftChars="187" w:right="351" w:rightChars="167" w:hanging="4800"/>
              <w:rPr>
                <w:rFonts w:hint="eastAsia" w:ascii="宋体" w:hAnsi="宋体" w:eastAsia="宋体" w:cs="宋体"/>
                <w:spacing w:val="0"/>
                <w:sz w:val="24"/>
                <w:szCs w:val="24"/>
              </w:rPr>
            </w:pPr>
          </w:p>
          <w:p>
            <w:pPr>
              <w:spacing w:line="600" w:lineRule="exact"/>
              <w:ind w:left="5193" w:leftChars="187" w:right="351" w:rightChars="167" w:hanging="4800"/>
              <w:rPr>
                <w:rFonts w:hint="eastAsia" w:ascii="宋体" w:hAnsi="宋体" w:eastAsia="宋体" w:cs="宋体"/>
                <w:spacing w:val="0"/>
                <w:sz w:val="24"/>
                <w:szCs w:val="24"/>
              </w:rPr>
            </w:pPr>
          </w:p>
          <w:p>
            <w:pPr>
              <w:spacing w:line="600" w:lineRule="exact"/>
              <w:ind w:right="351" w:rightChars="167" w:firstLine="3600" w:firstLineChars="1500"/>
              <w:rPr>
                <w:rFonts w:hint="eastAsia" w:ascii="宋体" w:hAnsi="宋体" w:eastAsia="宋体" w:cs="宋体"/>
                <w:spacing w:val="0"/>
                <w:sz w:val="24"/>
                <w:szCs w:val="24"/>
              </w:rPr>
            </w:pPr>
            <w:r>
              <w:rPr>
                <w:rFonts w:hint="eastAsia" w:ascii="宋体" w:hAnsi="宋体" w:eastAsia="宋体" w:cs="宋体"/>
                <w:spacing w:val="0"/>
                <w:sz w:val="24"/>
                <w:szCs w:val="24"/>
              </w:rPr>
              <w:t>申 请 人(签字)：</w:t>
            </w:r>
          </w:p>
          <w:p>
            <w:pPr>
              <w:spacing w:line="320" w:lineRule="exact"/>
              <w:ind w:left="3836" w:leftChars="1541" w:right="351" w:rightChars="167" w:hanging="600" w:hangingChars="250"/>
              <w:rPr>
                <w:rFonts w:hint="eastAsia" w:ascii="宋体" w:hAnsi="宋体" w:eastAsia="宋体" w:cs="宋体"/>
                <w:spacing w:val="0"/>
                <w:sz w:val="24"/>
                <w:szCs w:val="24"/>
              </w:rPr>
            </w:pPr>
          </w:p>
          <w:p>
            <w:pPr>
              <w:spacing w:line="400" w:lineRule="exact"/>
              <w:ind w:right="351" w:rightChars="167" w:firstLine="3600" w:firstLineChars="1500"/>
              <w:rPr>
                <w:rFonts w:hint="eastAsia" w:ascii="宋体" w:hAnsi="宋体" w:eastAsia="宋体" w:cs="宋体"/>
                <w:spacing w:val="0"/>
                <w:sz w:val="24"/>
                <w:szCs w:val="24"/>
              </w:rPr>
            </w:pPr>
            <w:r>
              <w:rPr>
                <w:rFonts w:hint="eastAsia" w:ascii="宋体" w:hAnsi="宋体" w:eastAsia="宋体" w:cs="宋体"/>
                <w:spacing w:val="0"/>
                <w:sz w:val="24"/>
                <w:szCs w:val="24"/>
              </w:rPr>
              <w:t xml:space="preserve">申请单位(签章):   </w:t>
            </w:r>
          </w:p>
          <w:p>
            <w:pPr>
              <w:spacing w:line="600" w:lineRule="exact"/>
              <w:ind w:right="351" w:rightChars="167" w:firstLine="4560" w:firstLineChars="1900"/>
              <w:rPr>
                <w:rFonts w:hint="eastAsia" w:ascii="宋体" w:hAnsi="宋体" w:eastAsia="宋体" w:cs="宋体"/>
                <w:spacing w:val="0"/>
                <w:sz w:val="24"/>
                <w:szCs w:val="24"/>
              </w:rPr>
            </w:pPr>
            <w:r>
              <w:rPr>
                <w:rFonts w:hint="eastAsia" w:ascii="宋体" w:hAnsi="宋体" w:eastAsia="宋体" w:cs="宋体"/>
                <w:spacing w:val="0"/>
                <w:sz w:val="24"/>
                <w:szCs w:val="24"/>
              </w:rPr>
              <w:t>年    月    日</w:t>
            </w:r>
          </w:p>
          <w:p>
            <w:pPr>
              <w:keepNext w:val="0"/>
              <w:keepLines w:val="0"/>
              <w:pageBreakBefore w:val="0"/>
              <w:widowControl w:val="0"/>
              <w:kinsoku/>
              <w:wordWrap/>
              <w:overflowPunct/>
              <w:topLinePunct w:val="0"/>
              <w:autoSpaceDE/>
              <w:autoSpaceDN/>
              <w:bidi w:val="0"/>
              <w:adjustRightInd/>
              <w:snapToGrid/>
              <w:spacing w:line="200" w:lineRule="exact"/>
              <w:ind w:right="351" w:rightChars="167"/>
              <w:textAlignment w:val="auto"/>
              <w:rPr>
                <w:b/>
                <w:spacing w:val="60"/>
                <w:sz w:val="36"/>
              </w:rPr>
            </w:pPr>
          </w:p>
        </w:tc>
      </w:tr>
    </w:tbl>
    <w:p>
      <w:pPr>
        <w:spacing w:line="600" w:lineRule="exact"/>
        <w:jc w:val="center"/>
        <w:rPr>
          <w:rFonts w:hint="eastAsia"/>
          <w:b/>
          <w:sz w:val="32"/>
          <w:szCs w:val="32"/>
        </w:rPr>
      </w:pPr>
    </w:p>
    <w:p>
      <w:pPr>
        <w:keepNext w:val="0"/>
        <w:keepLines w:val="0"/>
        <w:pageBreakBefore w:val="0"/>
        <w:widowControl w:val="0"/>
        <w:kinsoku/>
        <w:wordWrap/>
        <w:overflowPunct/>
        <w:topLinePunct w:val="0"/>
        <w:autoSpaceDE/>
        <w:autoSpaceDN/>
        <w:bidi w:val="0"/>
        <w:adjustRightInd/>
        <w:snapToGrid/>
        <w:spacing w:after="159" w:afterLines="50" w:line="600" w:lineRule="exact"/>
        <w:jc w:val="center"/>
        <w:textAlignment w:val="auto"/>
        <w:outlineLvl w:val="0"/>
        <w:rPr>
          <w:rFonts w:hint="eastAsia" w:ascii="黑体" w:eastAsia="黑体"/>
          <w:sz w:val="32"/>
          <w:szCs w:val="32"/>
        </w:rPr>
      </w:pPr>
      <w:r>
        <w:rPr>
          <w:rFonts w:hint="eastAsia" w:ascii="黑体" w:eastAsia="黑体"/>
          <w:sz w:val="32"/>
          <w:szCs w:val="32"/>
        </w:rPr>
        <w:t>填   表   说   明</w:t>
      </w:r>
    </w:p>
    <w:p>
      <w:pPr>
        <w:spacing w:line="520" w:lineRule="exact"/>
        <w:ind w:firstLine="600" w:firstLineChars="200"/>
        <w:rPr>
          <w:rFonts w:hint="eastAsia" w:ascii="仿宋_GB2312" w:eastAsia="仿宋_GB2312"/>
          <w:sz w:val="30"/>
          <w:szCs w:val="30"/>
        </w:rPr>
      </w:pPr>
      <w:r>
        <w:rPr>
          <w:rFonts w:hint="eastAsia" w:ascii="仿宋_GB2312" w:eastAsia="仿宋_GB2312"/>
          <w:sz w:val="30"/>
          <w:szCs w:val="30"/>
        </w:rPr>
        <w:t>一、填写《申请书》前，请仔细阅读《</w:t>
      </w:r>
      <w:r>
        <w:rPr>
          <w:rFonts w:hint="eastAsia" w:ascii="仿宋_GB2312" w:eastAsia="仿宋_GB2312"/>
          <w:sz w:val="30"/>
          <w:szCs w:val="30"/>
          <w:lang w:val="en-US" w:eastAsia="zh-CN"/>
        </w:rPr>
        <w:t>锡林郭勒盟</w:t>
      </w:r>
      <w:r>
        <w:rPr>
          <w:rFonts w:hint="eastAsia" w:ascii="仿宋_GB2312" w:eastAsia="仿宋_GB2312"/>
          <w:sz w:val="30"/>
          <w:szCs w:val="30"/>
          <w:lang w:eastAsia="zh-CN"/>
        </w:rPr>
        <w:t>第五次</w:t>
      </w:r>
      <w:r>
        <w:rPr>
          <w:rFonts w:hint="eastAsia" w:ascii="仿宋_GB2312" w:eastAsia="仿宋_GB2312"/>
          <w:sz w:val="30"/>
          <w:szCs w:val="30"/>
        </w:rPr>
        <w:t>全国经济普查课题</w:t>
      </w:r>
      <w:r>
        <w:rPr>
          <w:rFonts w:hint="default" w:ascii="仿宋_GB2312" w:eastAsia="仿宋_GB2312"/>
          <w:sz w:val="30"/>
          <w:szCs w:val="30"/>
          <w:lang w:val="en"/>
        </w:rPr>
        <w:t>研究</w:t>
      </w:r>
      <w:r>
        <w:rPr>
          <w:rFonts w:hint="eastAsia" w:ascii="仿宋_GB2312" w:eastAsia="仿宋_GB2312"/>
          <w:sz w:val="30"/>
          <w:szCs w:val="30"/>
        </w:rPr>
        <w:t>管理办法》和本说明。</w:t>
      </w:r>
    </w:p>
    <w:p>
      <w:pPr>
        <w:spacing w:line="520" w:lineRule="exact"/>
        <w:ind w:firstLine="600" w:firstLineChars="200"/>
        <w:rPr>
          <w:rFonts w:hint="eastAsia" w:ascii="仿宋_GB2312" w:eastAsia="仿宋_GB2312"/>
          <w:b/>
          <w:sz w:val="30"/>
          <w:szCs w:val="30"/>
        </w:rPr>
      </w:pPr>
      <w:r>
        <w:rPr>
          <w:rFonts w:hint="eastAsia" w:ascii="仿宋_GB2312" w:eastAsia="仿宋_GB2312"/>
          <w:color w:val="auto"/>
          <w:sz w:val="30"/>
          <w:szCs w:val="30"/>
        </w:rPr>
        <w:t>二、《申请书》一经批准即行生效，执行过程中如需修改</w:t>
      </w:r>
      <w:r>
        <w:rPr>
          <w:rFonts w:hint="eastAsia" w:ascii="仿宋_GB2312" w:eastAsia="仿宋_GB2312"/>
          <w:color w:val="auto"/>
          <w:sz w:val="30"/>
          <w:szCs w:val="30"/>
          <w:lang w:eastAsia="zh-CN"/>
        </w:rPr>
        <w:t>有关</w:t>
      </w:r>
      <w:r>
        <w:rPr>
          <w:rFonts w:hint="eastAsia" w:ascii="仿宋_GB2312" w:eastAsia="仿宋_GB2312"/>
          <w:color w:val="auto"/>
          <w:sz w:val="30"/>
          <w:szCs w:val="30"/>
        </w:rPr>
        <w:t>条款，需经</w:t>
      </w:r>
      <w:r>
        <w:rPr>
          <w:rFonts w:hint="eastAsia" w:ascii="仿宋_GB2312" w:eastAsia="仿宋_GB2312"/>
          <w:sz w:val="30"/>
          <w:szCs w:val="30"/>
          <w:lang w:val="en-US" w:eastAsia="zh-CN"/>
        </w:rPr>
        <w:t>锡林郭勒盟统计局</w:t>
      </w:r>
      <w:r>
        <w:rPr>
          <w:rFonts w:hint="eastAsia" w:ascii="仿宋_GB2312" w:eastAsia="仿宋_GB2312"/>
          <w:sz w:val="30"/>
          <w:szCs w:val="30"/>
        </w:rPr>
        <w:t>批准。</w:t>
      </w:r>
    </w:p>
    <w:p>
      <w:pPr>
        <w:spacing w:line="520" w:lineRule="exact"/>
        <w:ind w:firstLine="600" w:firstLineChars="200"/>
        <w:rPr>
          <w:rFonts w:hint="eastAsia"/>
          <w:color w:val="auto"/>
        </w:rPr>
      </w:pPr>
      <w:r>
        <w:rPr>
          <w:rFonts w:hint="eastAsia" w:ascii="仿宋_GB2312" w:eastAsia="仿宋_GB2312"/>
          <w:sz w:val="30"/>
          <w:szCs w:val="30"/>
        </w:rPr>
        <w:t>三、课题申请人需提交纸</w:t>
      </w:r>
      <w:r>
        <w:rPr>
          <w:rFonts w:hint="eastAsia" w:ascii="仿宋_GB2312" w:eastAsia="仿宋_GB2312"/>
          <w:color w:val="auto"/>
          <w:sz w:val="30"/>
          <w:szCs w:val="30"/>
        </w:rPr>
        <w:t>质《申请书》</w:t>
      </w:r>
      <w:r>
        <w:rPr>
          <w:rFonts w:hint="eastAsia" w:ascii="仿宋_GB2312" w:eastAsia="仿宋_GB2312"/>
          <w:color w:val="auto"/>
          <w:sz w:val="30"/>
          <w:szCs w:val="30"/>
          <w:lang w:val="en-US" w:eastAsia="zh-CN"/>
        </w:rPr>
        <w:t>3</w:t>
      </w:r>
      <w:r>
        <w:rPr>
          <w:rFonts w:hint="eastAsia" w:ascii="仿宋_GB2312" w:eastAsia="仿宋_GB2312"/>
          <w:color w:val="auto"/>
          <w:sz w:val="30"/>
          <w:szCs w:val="30"/>
        </w:rPr>
        <w:t>份</w:t>
      </w:r>
      <w:r>
        <w:rPr>
          <w:rFonts w:hint="eastAsia" w:ascii="仿宋_GB2312" w:eastAsia="仿宋_GB2312"/>
          <w:color w:val="auto"/>
          <w:sz w:val="30"/>
          <w:szCs w:val="30"/>
          <w:lang w:eastAsia="zh-CN"/>
        </w:rPr>
        <w:t>同时报送电子版</w:t>
      </w:r>
      <w:r>
        <w:rPr>
          <w:rFonts w:hint="eastAsia" w:ascii="仿宋_GB2312" w:eastAsia="仿宋_GB2312"/>
          <w:color w:val="auto"/>
          <w:sz w:val="30"/>
          <w:szCs w:val="30"/>
        </w:rPr>
        <w:t>。无论</w:t>
      </w:r>
      <w:r>
        <w:rPr>
          <w:rFonts w:hint="default" w:ascii="仿宋_GB2312" w:eastAsia="仿宋_GB2312"/>
          <w:color w:val="auto"/>
          <w:sz w:val="30"/>
          <w:szCs w:val="30"/>
          <w:lang w:val="en"/>
        </w:rPr>
        <w:t>选中</w:t>
      </w:r>
      <w:r>
        <w:rPr>
          <w:rFonts w:hint="eastAsia" w:ascii="仿宋_GB2312" w:eastAsia="仿宋_GB2312"/>
          <w:color w:val="auto"/>
          <w:sz w:val="30"/>
          <w:szCs w:val="30"/>
        </w:rPr>
        <w:t>与否，凡递交的《申请书》及其附件概不退还。</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sz w:val="32"/>
          <w:szCs w:val="32"/>
        </w:rPr>
      </w:pPr>
      <w:r>
        <w:rPr>
          <w:rFonts w:hint="eastAsia"/>
          <w:color w:val="auto"/>
          <w:sz w:val="24"/>
        </w:rPr>
        <w:br w:type="page"/>
      </w:r>
      <w:r>
        <w:rPr>
          <w:rFonts w:hint="eastAsia" w:ascii="黑体" w:hAnsi="黑体" w:eastAsia="黑体" w:cs="黑体"/>
          <w:sz w:val="32"/>
          <w:szCs w:val="32"/>
        </w:rPr>
        <w:t>一、课题负责人及课题组成</w:t>
      </w:r>
      <w:r>
        <w:rPr>
          <w:rFonts w:hint="eastAsia" w:ascii="黑体" w:hAnsi="黑体" w:eastAsia="黑体" w:cs="黑体"/>
          <w:sz w:val="32"/>
          <w:szCs w:val="32"/>
          <w:lang w:eastAsia="zh-CN"/>
        </w:rPr>
        <w:t>人</w:t>
      </w:r>
      <w:r>
        <w:rPr>
          <w:rFonts w:hint="eastAsia" w:ascii="黑体" w:hAnsi="黑体" w:eastAsia="黑体" w:cs="黑体"/>
          <w:sz w:val="32"/>
          <w:szCs w:val="32"/>
        </w:rPr>
        <w:t>员基本情况</w:t>
      </w:r>
    </w:p>
    <w:tbl>
      <w:tblPr>
        <w:tblStyle w:val="14"/>
        <w:tblW w:w="8895" w:type="dxa"/>
        <w:jc w:val="center"/>
        <w:tblInd w:w="0" w:type="dxa"/>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
      <w:tblGrid>
        <w:gridCol w:w="1233"/>
        <w:gridCol w:w="75"/>
        <w:gridCol w:w="605"/>
        <w:gridCol w:w="729"/>
        <w:gridCol w:w="390"/>
        <w:gridCol w:w="708"/>
        <w:gridCol w:w="112"/>
        <w:gridCol w:w="706"/>
        <w:gridCol w:w="603"/>
        <w:gridCol w:w="222"/>
        <w:gridCol w:w="183"/>
        <w:gridCol w:w="600"/>
        <w:gridCol w:w="1107"/>
        <w:gridCol w:w="1622"/>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233" w:type="dxa"/>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姓  名</w:t>
            </w:r>
          </w:p>
        </w:tc>
        <w:tc>
          <w:tcPr>
            <w:tcW w:w="1799" w:type="dxa"/>
            <w:gridSpan w:val="4"/>
            <w:tcBorders>
              <w:tl2br w:val="nil"/>
              <w:tr2bl w:val="nil"/>
            </w:tcBorders>
            <w:vAlign w:val="center"/>
          </w:tcPr>
          <w:p>
            <w:pPr>
              <w:jc w:val="center"/>
              <w:rPr>
                <w:rFonts w:hint="eastAsia" w:ascii="宋体" w:hAnsi="宋体" w:eastAsia="宋体" w:cs="宋体"/>
                <w:color w:val="000000"/>
                <w:sz w:val="21"/>
                <w:szCs w:val="21"/>
              </w:rPr>
            </w:pPr>
          </w:p>
        </w:tc>
        <w:tc>
          <w:tcPr>
            <w:tcW w:w="820" w:type="dxa"/>
            <w:gridSpan w:val="2"/>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性别</w:t>
            </w:r>
          </w:p>
        </w:tc>
        <w:tc>
          <w:tcPr>
            <w:tcW w:w="706" w:type="dxa"/>
            <w:tcBorders>
              <w:tl2br w:val="nil"/>
              <w:tr2bl w:val="nil"/>
            </w:tcBorders>
            <w:vAlign w:val="center"/>
          </w:tcPr>
          <w:p>
            <w:pPr>
              <w:jc w:val="center"/>
              <w:rPr>
                <w:rFonts w:hint="eastAsia" w:ascii="宋体" w:hAnsi="宋体" w:eastAsia="宋体" w:cs="宋体"/>
                <w:color w:val="000000"/>
                <w:sz w:val="21"/>
                <w:szCs w:val="21"/>
              </w:rPr>
            </w:pPr>
          </w:p>
        </w:tc>
        <w:tc>
          <w:tcPr>
            <w:tcW w:w="825" w:type="dxa"/>
            <w:gridSpan w:val="2"/>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年龄</w:t>
            </w:r>
          </w:p>
        </w:tc>
        <w:tc>
          <w:tcPr>
            <w:tcW w:w="783" w:type="dxa"/>
            <w:gridSpan w:val="2"/>
            <w:tcBorders>
              <w:tl2br w:val="nil"/>
              <w:tr2bl w:val="nil"/>
            </w:tcBorders>
            <w:vAlign w:val="center"/>
          </w:tcPr>
          <w:p>
            <w:pPr>
              <w:jc w:val="center"/>
              <w:rPr>
                <w:rFonts w:hint="eastAsia" w:ascii="宋体" w:hAnsi="宋体" w:eastAsia="宋体" w:cs="宋体"/>
                <w:color w:val="000000"/>
                <w:sz w:val="21"/>
                <w:szCs w:val="21"/>
              </w:rPr>
            </w:pPr>
          </w:p>
        </w:tc>
        <w:tc>
          <w:tcPr>
            <w:tcW w:w="1107" w:type="dxa"/>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学历</w:t>
            </w:r>
          </w:p>
        </w:tc>
        <w:tc>
          <w:tcPr>
            <w:tcW w:w="1622" w:type="dxa"/>
            <w:tcBorders>
              <w:tl2br w:val="nil"/>
              <w:tr2bl w:val="nil"/>
            </w:tcBorders>
            <w:vAlign w:val="center"/>
          </w:tcPr>
          <w:p>
            <w:pPr>
              <w:jc w:val="center"/>
              <w:rPr>
                <w:rFonts w:hint="eastAsia" w:ascii="宋体" w:hAnsi="宋体" w:eastAsia="宋体" w:cs="宋体"/>
                <w:color w:val="000000"/>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233" w:type="dxa"/>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职  务</w:t>
            </w:r>
          </w:p>
        </w:tc>
        <w:tc>
          <w:tcPr>
            <w:tcW w:w="1799" w:type="dxa"/>
            <w:gridSpan w:val="4"/>
            <w:tcBorders>
              <w:tl2br w:val="nil"/>
              <w:tr2bl w:val="nil"/>
            </w:tcBorders>
            <w:vAlign w:val="center"/>
          </w:tcPr>
          <w:p>
            <w:pPr>
              <w:jc w:val="center"/>
              <w:rPr>
                <w:rFonts w:hint="eastAsia" w:ascii="宋体" w:hAnsi="宋体" w:eastAsia="宋体" w:cs="宋体"/>
                <w:color w:val="000000"/>
                <w:sz w:val="21"/>
                <w:szCs w:val="21"/>
              </w:rPr>
            </w:pPr>
          </w:p>
        </w:tc>
        <w:tc>
          <w:tcPr>
            <w:tcW w:w="1526" w:type="dxa"/>
            <w:gridSpan w:val="3"/>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专业技术职称</w:t>
            </w:r>
          </w:p>
        </w:tc>
        <w:tc>
          <w:tcPr>
            <w:tcW w:w="4337" w:type="dxa"/>
            <w:gridSpan w:val="6"/>
            <w:tcBorders>
              <w:tl2br w:val="nil"/>
              <w:tr2bl w:val="nil"/>
            </w:tcBorders>
            <w:vAlign w:val="center"/>
          </w:tcPr>
          <w:p>
            <w:pPr>
              <w:jc w:val="center"/>
              <w:rPr>
                <w:rFonts w:hint="eastAsia" w:ascii="宋体" w:hAnsi="宋体" w:eastAsia="宋体" w:cs="宋体"/>
                <w:color w:val="000000"/>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233" w:type="dxa"/>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工作单位</w:t>
            </w:r>
          </w:p>
        </w:tc>
        <w:tc>
          <w:tcPr>
            <w:tcW w:w="7662" w:type="dxa"/>
            <w:gridSpan w:val="13"/>
            <w:tcBorders>
              <w:tl2br w:val="nil"/>
              <w:tr2bl w:val="nil"/>
            </w:tcBorders>
            <w:vAlign w:val="center"/>
          </w:tcPr>
          <w:p>
            <w:pPr>
              <w:rPr>
                <w:rFonts w:hint="eastAsia" w:ascii="宋体" w:hAnsi="宋体" w:eastAsia="宋体" w:cs="宋体"/>
                <w:color w:val="000000"/>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233" w:type="dxa"/>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通讯地址</w:t>
            </w:r>
          </w:p>
        </w:tc>
        <w:tc>
          <w:tcPr>
            <w:tcW w:w="7662" w:type="dxa"/>
            <w:gridSpan w:val="13"/>
            <w:tcBorders>
              <w:tl2br w:val="nil"/>
              <w:tr2bl w:val="nil"/>
            </w:tcBorders>
            <w:vAlign w:val="center"/>
          </w:tcPr>
          <w:p>
            <w:pPr>
              <w:rPr>
                <w:rFonts w:hint="eastAsia" w:ascii="宋体" w:hAnsi="宋体" w:eastAsia="宋体" w:cs="宋体"/>
                <w:color w:val="000000"/>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233" w:type="dxa"/>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邮政编码</w:t>
            </w:r>
          </w:p>
        </w:tc>
        <w:tc>
          <w:tcPr>
            <w:tcW w:w="1409" w:type="dxa"/>
            <w:gridSpan w:val="3"/>
            <w:tcBorders>
              <w:tl2br w:val="nil"/>
              <w:tr2bl w:val="nil"/>
            </w:tcBorders>
            <w:vAlign w:val="center"/>
          </w:tcPr>
          <w:p>
            <w:pPr>
              <w:rPr>
                <w:rFonts w:hint="eastAsia" w:ascii="宋体" w:hAnsi="宋体" w:eastAsia="宋体" w:cs="宋体"/>
                <w:color w:val="000000"/>
                <w:sz w:val="21"/>
                <w:szCs w:val="21"/>
              </w:rPr>
            </w:pPr>
          </w:p>
        </w:tc>
        <w:tc>
          <w:tcPr>
            <w:tcW w:w="1210" w:type="dxa"/>
            <w:gridSpan w:val="3"/>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联系电话</w:t>
            </w:r>
          </w:p>
        </w:tc>
        <w:tc>
          <w:tcPr>
            <w:tcW w:w="1309" w:type="dxa"/>
            <w:gridSpan w:val="2"/>
            <w:tcBorders>
              <w:tl2br w:val="nil"/>
              <w:tr2bl w:val="nil"/>
            </w:tcBorders>
            <w:vAlign w:val="center"/>
          </w:tcPr>
          <w:p>
            <w:pPr>
              <w:rPr>
                <w:rFonts w:hint="eastAsia" w:ascii="宋体" w:hAnsi="宋体" w:eastAsia="宋体" w:cs="宋体"/>
                <w:color w:val="000000"/>
                <w:sz w:val="21"/>
                <w:szCs w:val="21"/>
              </w:rPr>
            </w:pPr>
          </w:p>
        </w:tc>
        <w:tc>
          <w:tcPr>
            <w:tcW w:w="1005" w:type="dxa"/>
            <w:gridSpan w:val="3"/>
            <w:tcBorders>
              <w:tl2br w:val="nil"/>
              <w:tr2bl w:val="nil"/>
            </w:tcBorders>
            <w:vAlign w:val="center"/>
          </w:tcPr>
          <w:p>
            <w:pPr>
              <w:jc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邮箱</w:t>
            </w:r>
          </w:p>
        </w:tc>
        <w:tc>
          <w:tcPr>
            <w:tcW w:w="2729" w:type="dxa"/>
            <w:gridSpan w:val="2"/>
            <w:tcBorders>
              <w:tl2br w:val="nil"/>
              <w:tr2bl w:val="nil"/>
            </w:tcBorders>
            <w:vAlign w:val="center"/>
          </w:tcPr>
          <w:p>
            <w:pPr>
              <w:rPr>
                <w:rFonts w:hint="eastAsia" w:ascii="宋体" w:hAnsi="宋体" w:eastAsia="宋体" w:cs="宋体"/>
                <w:color w:val="000000"/>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8895" w:type="dxa"/>
            <w:gridSpan w:val="14"/>
            <w:tcBorders>
              <w:tl2br w:val="nil"/>
              <w:tr2bl w:val="nil"/>
            </w:tcBorders>
            <w:vAlign w:val="center"/>
          </w:tcPr>
          <w:p>
            <w:pPr>
              <w:jc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rPr>
              <w:t>主要参加者</w:t>
            </w:r>
            <w:r>
              <w:rPr>
                <w:rFonts w:hint="eastAsia" w:ascii="宋体" w:hAnsi="宋体" w:eastAsia="宋体" w:cs="宋体"/>
                <w:color w:val="auto"/>
                <w:sz w:val="21"/>
                <w:szCs w:val="21"/>
              </w:rPr>
              <w:t>基本情况</w:t>
            </w:r>
            <w:r>
              <w:rPr>
                <w:rFonts w:hint="eastAsia" w:ascii="宋体" w:hAnsi="宋体" w:eastAsia="宋体" w:cs="宋体"/>
                <w:color w:val="auto"/>
                <w:sz w:val="21"/>
                <w:szCs w:val="21"/>
                <w:lang w:eastAsia="zh-CN"/>
              </w:rPr>
              <w:t>（含课题负责人不超过</w:t>
            </w:r>
            <w:r>
              <w:rPr>
                <w:rFonts w:hint="eastAsia" w:ascii="宋体" w:hAnsi="宋体" w:eastAsia="宋体" w:cs="宋体"/>
                <w:color w:val="auto"/>
                <w:sz w:val="21"/>
                <w:szCs w:val="21"/>
                <w:lang w:val="en-US" w:eastAsia="zh-CN"/>
              </w:rPr>
              <w:t>7人</w:t>
            </w:r>
            <w:r>
              <w:rPr>
                <w:rFonts w:hint="eastAsia" w:ascii="宋体" w:hAnsi="宋体" w:eastAsia="宋体" w:cs="宋体"/>
                <w:color w:val="auto"/>
                <w:sz w:val="21"/>
                <w:szCs w:val="21"/>
                <w:lang w:eastAsia="zh-CN"/>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308" w:type="dxa"/>
            <w:gridSpan w:val="2"/>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姓  名</w:t>
            </w:r>
          </w:p>
        </w:tc>
        <w:tc>
          <w:tcPr>
            <w:tcW w:w="605" w:type="dxa"/>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年龄</w:t>
            </w:r>
          </w:p>
        </w:tc>
        <w:tc>
          <w:tcPr>
            <w:tcW w:w="1827" w:type="dxa"/>
            <w:gridSpan w:val="3"/>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专业职称</w:t>
            </w:r>
          </w:p>
        </w:tc>
        <w:tc>
          <w:tcPr>
            <w:tcW w:w="1826" w:type="dxa"/>
            <w:gridSpan w:val="5"/>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研究专长</w:t>
            </w:r>
          </w:p>
        </w:tc>
        <w:tc>
          <w:tcPr>
            <w:tcW w:w="3329" w:type="dxa"/>
            <w:gridSpan w:val="3"/>
            <w:tcBorders>
              <w:tl2br w:val="nil"/>
              <w:tr2bl w:val="nil"/>
            </w:tcBorders>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sz w:val="21"/>
                <w:szCs w:val="21"/>
              </w:rPr>
              <w:t>工作单位</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308" w:type="dxa"/>
            <w:gridSpan w:val="2"/>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605" w:type="dxa"/>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7"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6" w:type="dxa"/>
            <w:gridSpan w:val="5"/>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3329"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308" w:type="dxa"/>
            <w:gridSpan w:val="2"/>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605" w:type="dxa"/>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7"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6" w:type="dxa"/>
            <w:gridSpan w:val="5"/>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3329"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308" w:type="dxa"/>
            <w:gridSpan w:val="2"/>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605" w:type="dxa"/>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7"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6" w:type="dxa"/>
            <w:gridSpan w:val="5"/>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3329"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308" w:type="dxa"/>
            <w:gridSpan w:val="2"/>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605" w:type="dxa"/>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7"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6" w:type="dxa"/>
            <w:gridSpan w:val="5"/>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3329"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308" w:type="dxa"/>
            <w:gridSpan w:val="2"/>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605" w:type="dxa"/>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7"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6" w:type="dxa"/>
            <w:gridSpan w:val="5"/>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3329"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67" w:hRule="exact"/>
          <w:jc w:val="center"/>
        </w:trPr>
        <w:tc>
          <w:tcPr>
            <w:tcW w:w="1308" w:type="dxa"/>
            <w:gridSpan w:val="2"/>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605" w:type="dxa"/>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7"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1826" w:type="dxa"/>
            <w:gridSpan w:val="5"/>
            <w:tcBorders>
              <w:tl2br w:val="nil"/>
              <w:tr2bl w:val="nil"/>
            </w:tcBorders>
            <w:vAlign w:val="center"/>
          </w:tcPr>
          <w:p>
            <w:pPr>
              <w:spacing w:line="400" w:lineRule="exact"/>
              <w:jc w:val="center"/>
              <w:rPr>
                <w:rFonts w:hint="eastAsia" w:ascii="宋体" w:hAnsi="宋体" w:eastAsia="宋体" w:cs="宋体"/>
                <w:color w:val="000000"/>
                <w:sz w:val="21"/>
                <w:szCs w:val="21"/>
              </w:rPr>
            </w:pPr>
          </w:p>
        </w:tc>
        <w:tc>
          <w:tcPr>
            <w:tcW w:w="3329" w:type="dxa"/>
            <w:gridSpan w:val="3"/>
            <w:tcBorders>
              <w:tl2br w:val="nil"/>
              <w:tr2bl w:val="nil"/>
            </w:tcBorders>
            <w:vAlign w:val="center"/>
          </w:tcPr>
          <w:p>
            <w:pPr>
              <w:spacing w:line="400" w:lineRule="exact"/>
              <w:jc w:val="center"/>
              <w:rPr>
                <w:rFonts w:hint="eastAsia" w:ascii="宋体" w:hAnsi="宋体" w:eastAsia="宋体" w:cs="宋体"/>
                <w:color w:val="000000"/>
                <w:sz w:val="21"/>
                <w:szCs w:val="21"/>
              </w:rPr>
            </w:pPr>
          </w:p>
        </w:tc>
      </w:tr>
    </w:tbl>
    <w:p>
      <w:pPr>
        <w:keepNext w:val="0"/>
        <w:keepLines w:val="0"/>
        <w:pageBreakBefore w:val="0"/>
        <w:widowControl w:val="0"/>
        <w:kinsoku/>
        <w:wordWrap/>
        <w:overflowPunct/>
        <w:topLinePunct w:val="0"/>
        <w:autoSpaceDE/>
        <w:autoSpaceDN/>
        <w:bidi w:val="0"/>
        <w:adjustRightInd/>
        <w:snapToGrid/>
        <w:spacing w:before="159" w:beforeLines="50" w:line="590" w:lineRule="exact"/>
        <w:textAlignment w:val="auto"/>
        <w:rPr>
          <w:rFonts w:hint="eastAsia" w:ascii="黑体" w:hAnsi="黑体" w:eastAsia="黑体" w:cs="黑体"/>
          <w:sz w:val="32"/>
          <w:szCs w:val="32"/>
        </w:rPr>
      </w:pPr>
      <w:r>
        <w:rPr>
          <w:rFonts w:hint="eastAsia" w:ascii="黑体" w:hAnsi="黑体" w:eastAsia="黑体" w:cs="黑体"/>
          <w:sz w:val="32"/>
          <w:szCs w:val="32"/>
        </w:rPr>
        <w:t>二、课题负责人和课题组成</w:t>
      </w:r>
      <w:r>
        <w:rPr>
          <w:rFonts w:hint="eastAsia" w:ascii="黑体" w:hAnsi="黑体" w:eastAsia="黑体" w:cs="黑体"/>
          <w:sz w:val="32"/>
          <w:szCs w:val="32"/>
          <w:lang w:eastAsia="zh-CN"/>
        </w:rPr>
        <w:t>人</w:t>
      </w:r>
      <w:r>
        <w:rPr>
          <w:rFonts w:hint="eastAsia" w:ascii="黑体" w:hAnsi="黑体" w:eastAsia="黑体" w:cs="黑体"/>
          <w:sz w:val="32"/>
          <w:szCs w:val="32"/>
        </w:rPr>
        <w:t>员近五年承担的课题</w:t>
      </w:r>
    </w:p>
    <w:tbl>
      <w:tblPr>
        <w:tblStyle w:val="14"/>
        <w:tblW w:w="8890" w:type="dxa"/>
        <w:jc w:val="center"/>
        <w:tblInd w:w="85" w:type="dxa"/>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4177"/>
        <w:gridCol w:w="1983"/>
        <w:gridCol w:w="1460"/>
        <w:gridCol w:w="1270"/>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539" w:hRule="exact"/>
          <w:jc w:val="center"/>
        </w:trPr>
        <w:tc>
          <w:tcPr>
            <w:tcW w:w="41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1"/>
                <w:szCs w:val="21"/>
              </w:rPr>
            </w:pPr>
            <w:r>
              <w:rPr>
                <w:rFonts w:hint="eastAsia"/>
                <w:sz w:val="21"/>
                <w:szCs w:val="21"/>
              </w:rPr>
              <w:t>课题名称</w:t>
            </w:r>
          </w:p>
        </w:tc>
        <w:tc>
          <w:tcPr>
            <w:tcW w:w="198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1"/>
                <w:szCs w:val="21"/>
              </w:rPr>
            </w:pPr>
            <w:r>
              <w:rPr>
                <w:rFonts w:hint="eastAsia"/>
                <w:sz w:val="21"/>
                <w:szCs w:val="21"/>
              </w:rPr>
              <w:t>承担人</w:t>
            </w:r>
          </w:p>
        </w:tc>
        <w:tc>
          <w:tcPr>
            <w:tcW w:w="14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1"/>
                <w:szCs w:val="21"/>
              </w:rPr>
            </w:pPr>
            <w:r>
              <w:rPr>
                <w:rFonts w:hint="eastAsia"/>
                <w:sz w:val="21"/>
                <w:szCs w:val="21"/>
              </w:rPr>
              <w:t>批准时间</w:t>
            </w:r>
          </w:p>
        </w:tc>
        <w:tc>
          <w:tcPr>
            <w:tcW w:w="12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1"/>
                <w:szCs w:val="21"/>
              </w:rPr>
            </w:pPr>
            <w:r>
              <w:rPr>
                <w:rFonts w:hint="eastAsia"/>
                <w:sz w:val="21"/>
                <w:szCs w:val="21"/>
              </w:rPr>
              <w:t>批准单位</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539" w:hRule="exact"/>
          <w:jc w:val="center"/>
        </w:trPr>
        <w:tc>
          <w:tcPr>
            <w:tcW w:w="41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98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4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2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539" w:hRule="exact"/>
          <w:jc w:val="center"/>
        </w:trPr>
        <w:tc>
          <w:tcPr>
            <w:tcW w:w="41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98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4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2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539" w:hRule="exact"/>
          <w:jc w:val="center"/>
        </w:trPr>
        <w:tc>
          <w:tcPr>
            <w:tcW w:w="41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98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4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2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539" w:hRule="exact"/>
          <w:jc w:val="center"/>
        </w:trPr>
        <w:tc>
          <w:tcPr>
            <w:tcW w:w="41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98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4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2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539" w:hRule="exact"/>
          <w:jc w:val="center"/>
        </w:trPr>
        <w:tc>
          <w:tcPr>
            <w:tcW w:w="41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98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4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2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539" w:hRule="exact"/>
          <w:jc w:val="center"/>
        </w:trPr>
        <w:tc>
          <w:tcPr>
            <w:tcW w:w="41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98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4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c>
          <w:tcPr>
            <w:tcW w:w="12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楷体_GB2312" w:eastAsia="楷体_GB2312"/>
                <w:b/>
                <w:bCs/>
              </w:rPr>
            </w:pPr>
          </w:p>
        </w:tc>
      </w:tr>
    </w:tbl>
    <w:p>
      <w:pPr>
        <w:keepNext w:val="0"/>
        <w:keepLines w:val="0"/>
        <w:pageBreakBefore w:val="0"/>
        <w:widowControl w:val="0"/>
        <w:kinsoku/>
        <w:wordWrap/>
        <w:overflowPunct/>
        <w:topLinePunct w:val="0"/>
        <w:autoSpaceDE/>
        <w:autoSpaceDN/>
        <w:bidi w:val="0"/>
        <w:adjustRightInd/>
        <w:snapToGrid/>
        <w:spacing w:before="159" w:beforeLines="50" w:line="590" w:lineRule="exact"/>
        <w:textAlignment w:val="auto"/>
        <w:rPr>
          <w:rFonts w:hint="eastAsia" w:ascii="黑体" w:hAnsi="黑体" w:eastAsia="黑体" w:cs="黑体"/>
          <w:sz w:val="32"/>
          <w:szCs w:val="32"/>
        </w:rPr>
      </w:pPr>
      <w:r>
        <w:rPr>
          <w:rFonts w:hint="eastAsia" w:ascii="黑体" w:hAnsi="黑体" w:eastAsia="黑体" w:cs="黑体"/>
          <w:sz w:val="32"/>
          <w:szCs w:val="32"/>
        </w:rPr>
        <w:t>三、课题设计论证(请按3部分分项填写，总字数限1500字以内)</w:t>
      </w:r>
    </w:p>
    <w:tbl>
      <w:tblPr>
        <w:tblStyle w:val="14"/>
        <w:tblW w:w="9060" w:type="dxa"/>
        <w:jc w:val="center"/>
        <w:tblInd w:w="0" w:type="dxa"/>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Layout w:type="fixed"/>
        <w:tblCellMar>
          <w:top w:w="0" w:type="dxa"/>
          <w:left w:w="108" w:type="dxa"/>
          <w:bottom w:w="0" w:type="dxa"/>
          <w:right w:w="108" w:type="dxa"/>
        </w:tblCellMar>
      </w:tblPr>
      <w:tblGrid>
        <w:gridCol w:w="9060"/>
      </w:tblGrid>
      <w:tr>
        <w:tblPrEx>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jc w:val="center"/>
        </w:trPr>
        <w:tc>
          <w:tcPr>
            <w:tcW w:w="9060" w:type="dxa"/>
            <w:tcBorders>
              <w:bottom w:val="single" w:color="000000" w:sz="4" w:space="0"/>
            </w:tcBorders>
            <w:vAlign w:val="center"/>
          </w:tcPr>
          <w:p>
            <w:pPr>
              <w:rPr>
                <w:rFonts w:hint="eastAsia" w:ascii="宋体" w:hAnsi="宋体" w:eastAsia="宋体" w:cs="宋体"/>
                <w:sz w:val="21"/>
                <w:szCs w:val="21"/>
              </w:rPr>
            </w:pPr>
            <w:r>
              <w:rPr>
                <w:rFonts w:hint="eastAsia" w:ascii="宋体" w:hAnsi="宋体" w:eastAsia="宋体" w:cs="宋体"/>
                <w:sz w:val="21"/>
                <w:szCs w:val="21"/>
              </w:rPr>
              <w:t>（一）选题的目的、意义</w:t>
            </w:r>
          </w:p>
        </w:tc>
      </w:tr>
      <w:tr>
        <w:tblPrEx>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Layout w:type="fixed"/>
          <w:tblCellMar>
            <w:top w:w="0" w:type="dxa"/>
            <w:left w:w="108" w:type="dxa"/>
            <w:bottom w:w="0" w:type="dxa"/>
            <w:right w:w="108" w:type="dxa"/>
          </w:tblCellMar>
        </w:tblPrEx>
        <w:trPr>
          <w:trHeight w:val="3685" w:hRule="exact"/>
          <w:jc w:val="center"/>
        </w:trPr>
        <w:tc>
          <w:tcPr>
            <w:tcW w:w="9060" w:type="dxa"/>
            <w:tcBorders>
              <w:top w:val="single" w:color="000000" w:sz="4" w:space="0"/>
              <w:bottom w:val="single" w:color="000000" w:sz="4" w:space="0"/>
              <w:tl2br w:val="nil"/>
              <w:tr2bl w:val="nil"/>
            </w:tcBorders>
            <w:vAlign w:val="top"/>
          </w:tcPr>
          <w:p>
            <w:pPr>
              <w:ind w:firstLine="420" w:firstLineChars="200"/>
              <w:rPr>
                <w:rFonts w:hint="eastAsia" w:ascii="宋体" w:hAnsi="宋体" w:eastAsia="宋体" w:cs="宋体"/>
                <w:sz w:val="21"/>
                <w:szCs w:val="21"/>
              </w:rPr>
            </w:pPr>
          </w:p>
        </w:tc>
      </w:tr>
      <w:tr>
        <w:tblPrEx>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9060" w:type="dxa"/>
            <w:tcBorders>
              <w:top w:val="single" w:color="000000" w:sz="4" w:space="0"/>
              <w:bottom w:val="single" w:color="000000" w:sz="4" w:space="0"/>
            </w:tcBorders>
            <w:vAlign w:val="center"/>
          </w:tcPr>
          <w:p>
            <w:pPr>
              <w:rPr>
                <w:rFonts w:hint="eastAsia" w:ascii="宋体" w:hAnsi="宋体" w:eastAsia="宋体" w:cs="宋体"/>
                <w:sz w:val="21"/>
                <w:szCs w:val="21"/>
              </w:rPr>
            </w:pPr>
            <w:r>
              <w:rPr>
                <w:rFonts w:hint="eastAsia" w:ascii="宋体" w:hAnsi="宋体" w:eastAsia="宋体" w:cs="宋体"/>
                <w:sz w:val="21"/>
                <w:szCs w:val="21"/>
              </w:rPr>
              <w:t>（二）本课题研究的主要内容(研究的切入点、主要问题、重要观点等)</w:t>
            </w:r>
          </w:p>
        </w:tc>
      </w:tr>
      <w:tr>
        <w:tblPrEx>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Layout w:type="fixed"/>
          <w:tblCellMar>
            <w:top w:w="0" w:type="dxa"/>
            <w:left w:w="108" w:type="dxa"/>
            <w:bottom w:w="0" w:type="dxa"/>
            <w:right w:w="108" w:type="dxa"/>
          </w:tblCellMar>
        </w:tblPrEx>
        <w:trPr>
          <w:trHeight w:val="3230" w:hRule="exact"/>
          <w:jc w:val="center"/>
        </w:trPr>
        <w:tc>
          <w:tcPr>
            <w:tcW w:w="9060" w:type="dxa"/>
            <w:tcBorders>
              <w:top w:val="single" w:color="000000" w:sz="4" w:space="0"/>
              <w:bottom w:val="single" w:color="000000" w:sz="4" w:space="0"/>
              <w:tl2br w:val="nil"/>
              <w:tr2bl w:val="nil"/>
            </w:tcBorders>
            <w:vAlign w:val="top"/>
          </w:tcPr>
          <w:p>
            <w:pPr>
              <w:ind w:firstLine="420" w:firstLineChars="200"/>
              <w:rPr>
                <w:rFonts w:hint="eastAsia" w:ascii="宋体" w:hAnsi="宋体" w:eastAsia="宋体" w:cs="宋体"/>
                <w:sz w:val="21"/>
                <w:szCs w:val="21"/>
              </w:rPr>
            </w:pPr>
          </w:p>
        </w:tc>
      </w:tr>
      <w:tr>
        <w:tblPrEx>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9060" w:type="dxa"/>
            <w:tcBorders>
              <w:top w:val="single" w:color="000000" w:sz="4" w:space="0"/>
              <w:bottom w:val="single" w:color="000000" w:sz="4" w:space="0"/>
            </w:tcBorders>
            <w:vAlign w:val="center"/>
          </w:tcPr>
          <w:p>
            <w:pPr>
              <w:rPr>
                <w:rFonts w:hint="eastAsia" w:ascii="宋体" w:hAnsi="宋体" w:eastAsia="宋体" w:cs="宋体"/>
                <w:sz w:val="21"/>
                <w:szCs w:val="21"/>
              </w:rPr>
            </w:pPr>
            <w:r>
              <w:rPr>
                <w:rFonts w:hint="eastAsia" w:ascii="宋体" w:hAnsi="宋体" w:eastAsia="宋体" w:cs="宋体"/>
                <w:sz w:val="21"/>
                <w:szCs w:val="21"/>
              </w:rPr>
              <w:t>（三）研究方法、手段、途径等</w:t>
            </w:r>
          </w:p>
        </w:tc>
      </w:tr>
      <w:tr>
        <w:tblPrEx>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Layout w:type="fixed"/>
          <w:tblCellMar>
            <w:top w:w="0" w:type="dxa"/>
            <w:left w:w="108" w:type="dxa"/>
            <w:bottom w:w="0" w:type="dxa"/>
            <w:right w:w="108" w:type="dxa"/>
          </w:tblCellMar>
        </w:tblPrEx>
        <w:trPr>
          <w:trHeight w:val="3685" w:hRule="exact"/>
          <w:jc w:val="center"/>
        </w:trPr>
        <w:tc>
          <w:tcPr>
            <w:tcW w:w="9060" w:type="dxa"/>
            <w:tcBorders>
              <w:top w:val="single" w:color="000000" w:sz="4" w:space="0"/>
              <w:tl2br w:val="nil"/>
              <w:tr2bl w:val="nil"/>
            </w:tcBorders>
            <w:vAlign w:val="top"/>
          </w:tcPr>
          <w:p>
            <w:pPr>
              <w:rPr>
                <w:rFonts w:hint="eastAsia" w:ascii="宋体" w:hAnsi="宋体" w:eastAsia="宋体" w:cs="宋体"/>
                <w:sz w:val="21"/>
                <w:szCs w:val="21"/>
              </w:rPr>
            </w:pPr>
          </w:p>
        </w:tc>
      </w:tr>
    </w:tbl>
    <w:p>
      <w:pPr>
        <w:keepNext w:val="0"/>
        <w:keepLines w:val="0"/>
        <w:pageBreakBefore w:val="0"/>
        <w:widowControl w:val="0"/>
        <w:kinsoku/>
        <w:wordWrap/>
        <w:overflowPunct/>
        <w:topLinePunct w:val="0"/>
        <w:autoSpaceDE/>
        <w:autoSpaceDN/>
        <w:bidi w:val="0"/>
        <w:adjustRightInd/>
        <w:snapToGrid/>
        <w:spacing w:before="159" w:beforeLines="50" w:line="590" w:lineRule="exact"/>
        <w:textAlignment w:val="auto"/>
        <w:rPr>
          <w:rFonts w:hint="eastAsia" w:ascii="黑体" w:hAnsi="黑体" w:eastAsia="黑体" w:cs="黑体"/>
          <w:sz w:val="32"/>
          <w:szCs w:val="32"/>
          <w:lang w:eastAsia="zh-CN"/>
        </w:rPr>
      </w:pPr>
      <w:r>
        <w:rPr>
          <w:rFonts w:hint="eastAsia" w:ascii="黑体" w:hAnsi="黑体" w:eastAsia="黑体" w:cs="黑体"/>
          <w:sz w:val="32"/>
          <w:szCs w:val="32"/>
        </w:rPr>
        <w:t>四、</w:t>
      </w:r>
      <w:r>
        <w:rPr>
          <w:rFonts w:hint="eastAsia" w:ascii="黑体" w:hAnsi="黑体" w:eastAsia="黑体" w:cs="黑体"/>
          <w:sz w:val="32"/>
          <w:szCs w:val="32"/>
          <w:lang w:eastAsia="zh-CN"/>
        </w:rPr>
        <w:t>研究基础和条件保证</w:t>
      </w:r>
    </w:p>
    <w:tbl>
      <w:tblPr>
        <w:tblStyle w:val="14"/>
        <w:tblW w:w="9060" w:type="dxa"/>
        <w:jc w:val="center"/>
        <w:tblInd w:w="0" w:type="dxa"/>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108" w:type="dxa"/>
          <w:bottom w:w="0" w:type="dxa"/>
          <w:right w:w="108" w:type="dxa"/>
        </w:tblCellMar>
      </w:tblPr>
      <w:tblGrid>
        <w:gridCol w:w="9060"/>
      </w:tblGrid>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9060" w:type="dxa"/>
            <w:tcBorders>
              <w:bottom w:val="single" w:color="000000" w:sz="4" w:space="0"/>
            </w:tcBorders>
            <w:vAlign w:val="center"/>
          </w:tcPr>
          <w:p>
            <w:pPr>
              <w:pStyle w:val="3"/>
              <w:keepNext w:val="0"/>
              <w:keepLines w:val="0"/>
              <w:pageBreakBefore w:val="0"/>
              <w:widowControl w:val="0"/>
              <w:kinsoku/>
              <w:wordWrap/>
              <w:overflowPunct/>
              <w:topLinePunct w:val="0"/>
              <w:autoSpaceDE/>
              <w:autoSpaceDN/>
              <w:bidi w:val="0"/>
              <w:adjustRightInd/>
              <w:snapToGrid/>
              <w:spacing w:after="0" w:line="240" w:lineRule="auto"/>
              <w:ind w:firstLine="0" w:firstLineChars="0"/>
              <w:textAlignment w:val="auto"/>
              <w:rPr>
                <w:rFonts w:hint="eastAsia" w:ascii="宋体" w:hAnsi="宋体" w:eastAsia="宋体" w:cs="宋体"/>
                <w:sz w:val="21"/>
                <w:szCs w:val="21"/>
              </w:rPr>
            </w:pPr>
            <w:r>
              <w:rPr>
                <w:rFonts w:hint="eastAsia" w:ascii="宋体" w:hAnsi="宋体" w:eastAsia="宋体" w:cs="宋体"/>
                <w:spacing w:val="4"/>
                <w:sz w:val="21"/>
                <w:szCs w:val="21"/>
              </w:rPr>
              <w:t>课题组前期相关研究成果及社会评价，完成课题研究的时间保证、资料设备等科研条件。</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108" w:type="dxa"/>
            <w:bottom w:w="0" w:type="dxa"/>
            <w:right w:w="108" w:type="dxa"/>
          </w:tblCellMar>
        </w:tblPrEx>
        <w:trPr>
          <w:trHeight w:val="5139" w:hRule="atLeast"/>
          <w:jc w:val="center"/>
        </w:trPr>
        <w:tc>
          <w:tcPr>
            <w:tcW w:w="9060" w:type="dxa"/>
            <w:tcBorders>
              <w:top w:val="single" w:color="000000" w:sz="4"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sz w:val="21"/>
                <w:szCs w:val="21"/>
              </w:rPr>
            </w:pPr>
          </w:p>
          <w:p>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sz w:val="21"/>
                <w:szCs w:val="21"/>
              </w:rPr>
            </w:pPr>
          </w:p>
        </w:tc>
      </w:tr>
    </w:tbl>
    <w:p>
      <w:pPr>
        <w:keepNext w:val="0"/>
        <w:keepLines w:val="0"/>
        <w:pageBreakBefore w:val="0"/>
        <w:widowControl w:val="0"/>
        <w:kinsoku/>
        <w:wordWrap/>
        <w:overflowPunct/>
        <w:topLinePunct w:val="0"/>
        <w:autoSpaceDE/>
        <w:autoSpaceDN/>
        <w:bidi w:val="0"/>
        <w:adjustRightInd/>
        <w:snapToGrid/>
        <w:spacing w:before="159" w:beforeLines="50" w:line="590" w:lineRule="exact"/>
        <w:textAlignment w:val="auto"/>
        <w:rPr>
          <w:rFonts w:hint="eastAsia" w:ascii="黑体" w:hAnsi="黑体" w:eastAsia="黑体" w:cs="黑体"/>
          <w:sz w:val="32"/>
          <w:szCs w:val="32"/>
        </w:rPr>
      </w:pPr>
      <w:r>
        <w:rPr>
          <w:rFonts w:hint="eastAsia" w:ascii="黑体" w:hAnsi="黑体" w:eastAsia="黑体" w:cs="黑体"/>
          <w:sz w:val="32"/>
          <w:szCs w:val="32"/>
        </w:rPr>
        <w:t>五、研究计划及成果形式</w:t>
      </w:r>
    </w:p>
    <w:tbl>
      <w:tblPr>
        <w:tblStyle w:val="14"/>
        <w:tblW w:w="9058" w:type="dxa"/>
        <w:jc w:val="center"/>
        <w:tblInd w:w="0" w:type="dxa"/>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
      <w:tblGrid>
        <w:gridCol w:w="793"/>
        <w:gridCol w:w="1914"/>
        <w:gridCol w:w="3531"/>
        <w:gridCol w:w="1778"/>
        <w:gridCol w:w="1042"/>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680" w:hRule="atLeast"/>
          <w:jc w:val="center"/>
        </w:trPr>
        <w:tc>
          <w:tcPr>
            <w:tcW w:w="793" w:type="dxa"/>
            <w:tcBorders>
              <w:tl2br w:val="nil"/>
              <w:tr2bl w:val="nil"/>
            </w:tcBorders>
            <w:vAlign w:val="center"/>
          </w:tcPr>
          <w:p>
            <w:pPr>
              <w:jc w:val="center"/>
              <w:rPr>
                <w:rFonts w:hint="eastAsia" w:ascii="宋体" w:hAnsi="宋体" w:eastAsia="宋体" w:cs="宋体"/>
                <w:b/>
                <w:bCs/>
                <w:sz w:val="21"/>
                <w:szCs w:val="21"/>
              </w:rPr>
            </w:pPr>
            <w:r>
              <w:rPr>
                <w:rFonts w:hint="eastAsia" w:ascii="宋体" w:hAnsi="宋体" w:eastAsia="宋体" w:cs="宋体"/>
                <w:b/>
                <w:bCs/>
                <w:sz w:val="21"/>
                <w:szCs w:val="21"/>
              </w:rPr>
              <w:t>序号</w:t>
            </w:r>
          </w:p>
        </w:tc>
        <w:tc>
          <w:tcPr>
            <w:tcW w:w="1914" w:type="dxa"/>
            <w:tcBorders>
              <w:tl2br w:val="nil"/>
              <w:tr2bl w:val="nil"/>
            </w:tcBorders>
            <w:vAlign w:val="center"/>
          </w:tcPr>
          <w:p>
            <w:pPr>
              <w:jc w:val="center"/>
              <w:rPr>
                <w:rFonts w:hint="eastAsia" w:ascii="宋体" w:hAnsi="宋体" w:eastAsia="宋体" w:cs="宋体"/>
                <w:b/>
                <w:bCs/>
                <w:sz w:val="21"/>
                <w:szCs w:val="21"/>
              </w:rPr>
            </w:pPr>
            <w:r>
              <w:rPr>
                <w:rFonts w:hint="eastAsia" w:ascii="宋体" w:hAnsi="宋体" w:eastAsia="宋体" w:cs="宋体"/>
                <w:b/>
                <w:bCs/>
                <w:sz w:val="21"/>
                <w:szCs w:val="21"/>
              </w:rPr>
              <w:t>研究阶段</w:t>
            </w:r>
          </w:p>
          <w:p>
            <w:pPr>
              <w:jc w:val="center"/>
              <w:rPr>
                <w:rFonts w:hint="eastAsia" w:ascii="宋体" w:hAnsi="宋体" w:eastAsia="宋体" w:cs="宋体"/>
                <w:b/>
                <w:bCs/>
                <w:sz w:val="21"/>
                <w:szCs w:val="21"/>
              </w:rPr>
            </w:pPr>
            <w:r>
              <w:rPr>
                <w:rFonts w:hint="eastAsia" w:ascii="宋体" w:hAnsi="宋体" w:eastAsia="宋体" w:cs="宋体"/>
                <w:b/>
                <w:bCs/>
                <w:sz w:val="21"/>
                <w:szCs w:val="21"/>
              </w:rPr>
              <w:t>(起止时间)</w:t>
            </w:r>
          </w:p>
        </w:tc>
        <w:tc>
          <w:tcPr>
            <w:tcW w:w="3531" w:type="dxa"/>
            <w:tcBorders>
              <w:tl2br w:val="nil"/>
              <w:tr2bl w:val="nil"/>
            </w:tcBorders>
            <w:vAlign w:val="center"/>
          </w:tcPr>
          <w:p>
            <w:pPr>
              <w:jc w:val="center"/>
              <w:rPr>
                <w:rFonts w:hint="eastAsia" w:ascii="宋体" w:hAnsi="宋体" w:eastAsia="宋体" w:cs="宋体"/>
                <w:b/>
                <w:bCs/>
                <w:sz w:val="21"/>
                <w:szCs w:val="21"/>
              </w:rPr>
            </w:pPr>
            <w:r>
              <w:rPr>
                <w:rFonts w:hint="eastAsia" w:ascii="宋体" w:hAnsi="宋体" w:eastAsia="宋体" w:cs="宋体"/>
                <w:b/>
                <w:bCs/>
                <w:sz w:val="21"/>
                <w:szCs w:val="21"/>
              </w:rPr>
              <w:t>成果名称</w:t>
            </w:r>
          </w:p>
        </w:tc>
        <w:tc>
          <w:tcPr>
            <w:tcW w:w="1778" w:type="dxa"/>
            <w:tcBorders>
              <w:tl2br w:val="nil"/>
              <w:tr2bl w:val="nil"/>
            </w:tcBorders>
            <w:vAlign w:val="center"/>
          </w:tcPr>
          <w:p>
            <w:pPr>
              <w:jc w:val="center"/>
              <w:rPr>
                <w:rFonts w:hint="eastAsia" w:ascii="宋体" w:hAnsi="宋体" w:eastAsia="宋体" w:cs="宋体"/>
                <w:b/>
                <w:bCs/>
                <w:sz w:val="21"/>
                <w:szCs w:val="21"/>
              </w:rPr>
            </w:pPr>
            <w:r>
              <w:rPr>
                <w:rFonts w:hint="eastAsia" w:ascii="宋体" w:hAnsi="宋体" w:eastAsia="宋体" w:cs="宋体"/>
                <w:b/>
                <w:bCs/>
                <w:sz w:val="21"/>
                <w:szCs w:val="21"/>
              </w:rPr>
              <w:t>成果形式</w:t>
            </w:r>
          </w:p>
        </w:tc>
        <w:tc>
          <w:tcPr>
            <w:tcW w:w="1042" w:type="dxa"/>
            <w:tcBorders>
              <w:tl2br w:val="nil"/>
              <w:tr2bl w:val="nil"/>
            </w:tcBorders>
            <w:vAlign w:val="center"/>
          </w:tcPr>
          <w:p>
            <w:pPr>
              <w:jc w:val="center"/>
              <w:rPr>
                <w:rFonts w:hint="eastAsia" w:ascii="宋体" w:hAnsi="宋体" w:eastAsia="宋体" w:cs="宋体"/>
                <w:b/>
                <w:bCs/>
                <w:sz w:val="21"/>
                <w:szCs w:val="21"/>
              </w:rPr>
            </w:pPr>
            <w:r>
              <w:rPr>
                <w:rFonts w:hint="eastAsia" w:ascii="宋体" w:hAnsi="宋体" w:eastAsia="宋体" w:cs="宋体"/>
                <w:b/>
                <w:bCs/>
                <w:sz w:val="21"/>
                <w:szCs w:val="21"/>
              </w:rPr>
              <w:t>承担人</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39" w:hRule="exact"/>
          <w:jc w:val="center"/>
        </w:trPr>
        <w:tc>
          <w:tcPr>
            <w:tcW w:w="793" w:type="dxa"/>
            <w:tcBorders>
              <w:tl2br w:val="nil"/>
              <w:tr2bl w:val="nil"/>
            </w:tcBorders>
            <w:vAlign w:val="center"/>
          </w:tcPr>
          <w:p>
            <w:pPr>
              <w:jc w:val="center"/>
              <w:rPr>
                <w:rFonts w:hint="eastAsia" w:ascii="宋体" w:hAnsi="宋体" w:eastAsia="宋体" w:cs="宋体"/>
                <w:bCs/>
                <w:sz w:val="21"/>
                <w:szCs w:val="21"/>
              </w:rPr>
            </w:pPr>
            <w:r>
              <w:rPr>
                <w:rFonts w:hint="eastAsia" w:ascii="宋体" w:hAnsi="宋体" w:eastAsia="宋体" w:cs="宋体"/>
                <w:bCs/>
                <w:sz w:val="21"/>
                <w:szCs w:val="21"/>
              </w:rPr>
              <w:t>1</w:t>
            </w:r>
          </w:p>
        </w:tc>
        <w:tc>
          <w:tcPr>
            <w:tcW w:w="1914" w:type="dxa"/>
            <w:tcBorders>
              <w:tl2br w:val="nil"/>
              <w:tr2bl w:val="nil"/>
            </w:tcBorders>
            <w:vAlign w:val="center"/>
          </w:tcPr>
          <w:p>
            <w:pPr>
              <w:rPr>
                <w:rFonts w:hint="eastAsia" w:ascii="宋体" w:hAnsi="宋体" w:eastAsia="宋体" w:cs="宋体"/>
                <w:bCs/>
                <w:sz w:val="21"/>
                <w:szCs w:val="21"/>
              </w:rPr>
            </w:pPr>
          </w:p>
        </w:tc>
        <w:tc>
          <w:tcPr>
            <w:tcW w:w="3531" w:type="dxa"/>
            <w:tcBorders>
              <w:tl2br w:val="nil"/>
              <w:tr2bl w:val="nil"/>
            </w:tcBorders>
            <w:vAlign w:val="center"/>
          </w:tcPr>
          <w:p>
            <w:pPr>
              <w:rPr>
                <w:rFonts w:hint="eastAsia" w:ascii="宋体" w:hAnsi="宋体" w:eastAsia="宋体" w:cs="宋体"/>
                <w:bCs/>
                <w:sz w:val="21"/>
                <w:szCs w:val="21"/>
              </w:rPr>
            </w:pPr>
          </w:p>
        </w:tc>
        <w:tc>
          <w:tcPr>
            <w:tcW w:w="1778" w:type="dxa"/>
            <w:tcBorders>
              <w:tl2br w:val="nil"/>
              <w:tr2bl w:val="nil"/>
            </w:tcBorders>
            <w:vAlign w:val="center"/>
          </w:tcPr>
          <w:p>
            <w:pPr>
              <w:rPr>
                <w:rFonts w:hint="eastAsia" w:ascii="宋体" w:hAnsi="宋体" w:eastAsia="宋体" w:cs="宋体"/>
                <w:bCs/>
                <w:sz w:val="21"/>
                <w:szCs w:val="21"/>
              </w:rPr>
            </w:pPr>
          </w:p>
        </w:tc>
        <w:tc>
          <w:tcPr>
            <w:tcW w:w="1042" w:type="dxa"/>
            <w:tcBorders>
              <w:tl2br w:val="nil"/>
              <w:tr2bl w:val="nil"/>
            </w:tcBorders>
            <w:tcMar>
              <w:top w:w="0" w:type="dxa"/>
              <w:left w:w="57" w:type="dxa"/>
              <w:bottom w:w="0" w:type="dxa"/>
              <w:right w:w="57" w:type="dxa"/>
            </w:tcMar>
            <w:vAlign w:val="center"/>
          </w:tcPr>
          <w:p>
            <w:pPr>
              <w:rPr>
                <w:rFonts w:hint="eastAsia" w:ascii="宋体" w:hAnsi="宋体" w:eastAsia="宋体" w:cs="宋体"/>
                <w:bCs/>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39" w:hRule="exact"/>
          <w:jc w:val="center"/>
        </w:trPr>
        <w:tc>
          <w:tcPr>
            <w:tcW w:w="793" w:type="dxa"/>
            <w:tcBorders>
              <w:tl2br w:val="nil"/>
              <w:tr2bl w:val="nil"/>
            </w:tcBorders>
            <w:vAlign w:val="center"/>
          </w:tcPr>
          <w:p>
            <w:pPr>
              <w:jc w:val="center"/>
              <w:rPr>
                <w:rFonts w:hint="eastAsia" w:ascii="宋体" w:hAnsi="宋体" w:eastAsia="宋体" w:cs="宋体"/>
                <w:bCs/>
                <w:sz w:val="21"/>
                <w:szCs w:val="21"/>
              </w:rPr>
            </w:pPr>
            <w:r>
              <w:rPr>
                <w:rFonts w:hint="eastAsia" w:ascii="宋体" w:hAnsi="宋体" w:eastAsia="宋体" w:cs="宋体"/>
                <w:bCs/>
                <w:sz w:val="21"/>
                <w:szCs w:val="21"/>
              </w:rPr>
              <w:t>2</w:t>
            </w:r>
          </w:p>
        </w:tc>
        <w:tc>
          <w:tcPr>
            <w:tcW w:w="1914" w:type="dxa"/>
            <w:tcBorders>
              <w:tl2br w:val="nil"/>
              <w:tr2bl w:val="nil"/>
            </w:tcBorders>
            <w:vAlign w:val="center"/>
          </w:tcPr>
          <w:p>
            <w:pPr>
              <w:rPr>
                <w:rFonts w:hint="eastAsia" w:ascii="宋体" w:hAnsi="宋体" w:eastAsia="宋体" w:cs="宋体"/>
                <w:bCs/>
                <w:sz w:val="21"/>
                <w:szCs w:val="21"/>
              </w:rPr>
            </w:pPr>
          </w:p>
        </w:tc>
        <w:tc>
          <w:tcPr>
            <w:tcW w:w="3531" w:type="dxa"/>
            <w:tcBorders>
              <w:tl2br w:val="nil"/>
              <w:tr2bl w:val="nil"/>
            </w:tcBorders>
            <w:vAlign w:val="center"/>
          </w:tcPr>
          <w:p>
            <w:pPr>
              <w:rPr>
                <w:rFonts w:hint="eastAsia" w:ascii="宋体" w:hAnsi="宋体" w:eastAsia="宋体" w:cs="宋体"/>
                <w:bCs/>
                <w:sz w:val="21"/>
                <w:szCs w:val="21"/>
              </w:rPr>
            </w:pPr>
          </w:p>
        </w:tc>
        <w:tc>
          <w:tcPr>
            <w:tcW w:w="1778" w:type="dxa"/>
            <w:tcBorders>
              <w:tl2br w:val="nil"/>
              <w:tr2bl w:val="nil"/>
            </w:tcBorders>
            <w:vAlign w:val="center"/>
          </w:tcPr>
          <w:p>
            <w:pPr>
              <w:rPr>
                <w:rFonts w:hint="eastAsia" w:ascii="宋体" w:hAnsi="宋体" w:eastAsia="宋体" w:cs="宋体"/>
                <w:bCs/>
                <w:sz w:val="21"/>
                <w:szCs w:val="21"/>
              </w:rPr>
            </w:pPr>
          </w:p>
        </w:tc>
        <w:tc>
          <w:tcPr>
            <w:tcW w:w="1042" w:type="dxa"/>
            <w:tcBorders>
              <w:tl2br w:val="nil"/>
              <w:tr2bl w:val="nil"/>
            </w:tcBorders>
            <w:tcMar>
              <w:top w:w="0" w:type="dxa"/>
              <w:left w:w="57" w:type="dxa"/>
              <w:bottom w:w="0" w:type="dxa"/>
              <w:right w:w="57" w:type="dxa"/>
            </w:tcMar>
            <w:vAlign w:val="center"/>
          </w:tcPr>
          <w:p>
            <w:pPr>
              <w:rPr>
                <w:rFonts w:hint="eastAsia" w:ascii="宋体" w:hAnsi="宋体" w:eastAsia="宋体" w:cs="宋体"/>
                <w:bCs/>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39" w:hRule="exact"/>
          <w:jc w:val="center"/>
        </w:trPr>
        <w:tc>
          <w:tcPr>
            <w:tcW w:w="793" w:type="dxa"/>
            <w:tcBorders>
              <w:tl2br w:val="nil"/>
              <w:tr2bl w:val="nil"/>
            </w:tcBorders>
            <w:vAlign w:val="center"/>
          </w:tcPr>
          <w:p>
            <w:pPr>
              <w:jc w:val="center"/>
              <w:rPr>
                <w:rFonts w:hint="eastAsia" w:ascii="宋体" w:hAnsi="宋体" w:eastAsia="宋体" w:cs="宋体"/>
                <w:bCs/>
                <w:sz w:val="21"/>
                <w:szCs w:val="21"/>
              </w:rPr>
            </w:pPr>
            <w:r>
              <w:rPr>
                <w:rFonts w:hint="eastAsia" w:ascii="宋体" w:hAnsi="宋体" w:eastAsia="宋体" w:cs="宋体"/>
                <w:bCs/>
                <w:sz w:val="21"/>
                <w:szCs w:val="21"/>
              </w:rPr>
              <w:t>3</w:t>
            </w:r>
          </w:p>
        </w:tc>
        <w:tc>
          <w:tcPr>
            <w:tcW w:w="1914" w:type="dxa"/>
            <w:tcBorders>
              <w:tl2br w:val="nil"/>
              <w:tr2bl w:val="nil"/>
            </w:tcBorders>
            <w:vAlign w:val="center"/>
          </w:tcPr>
          <w:p>
            <w:pPr>
              <w:rPr>
                <w:rFonts w:hint="eastAsia" w:ascii="宋体" w:hAnsi="宋体" w:eastAsia="宋体" w:cs="宋体"/>
                <w:bCs/>
                <w:sz w:val="21"/>
                <w:szCs w:val="21"/>
              </w:rPr>
            </w:pPr>
          </w:p>
        </w:tc>
        <w:tc>
          <w:tcPr>
            <w:tcW w:w="3531" w:type="dxa"/>
            <w:tcBorders>
              <w:tl2br w:val="nil"/>
              <w:tr2bl w:val="nil"/>
            </w:tcBorders>
            <w:vAlign w:val="center"/>
          </w:tcPr>
          <w:p>
            <w:pPr>
              <w:rPr>
                <w:rFonts w:hint="eastAsia" w:ascii="宋体" w:hAnsi="宋体" w:eastAsia="宋体" w:cs="宋体"/>
                <w:bCs/>
                <w:sz w:val="21"/>
                <w:szCs w:val="21"/>
              </w:rPr>
            </w:pPr>
          </w:p>
        </w:tc>
        <w:tc>
          <w:tcPr>
            <w:tcW w:w="1778" w:type="dxa"/>
            <w:tcBorders>
              <w:tl2br w:val="nil"/>
              <w:tr2bl w:val="nil"/>
            </w:tcBorders>
            <w:vAlign w:val="center"/>
          </w:tcPr>
          <w:p>
            <w:pPr>
              <w:rPr>
                <w:rFonts w:hint="eastAsia" w:ascii="宋体" w:hAnsi="宋体" w:eastAsia="宋体" w:cs="宋体"/>
                <w:bCs/>
                <w:sz w:val="21"/>
                <w:szCs w:val="21"/>
              </w:rPr>
            </w:pPr>
          </w:p>
        </w:tc>
        <w:tc>
          <w:tcPr>
            <w:tcW w:w="1042" w:type="dxa"/>
            <w:tcBorders>
              <w:tl2br w:val="nil"/>
              <w:tr2bl w:val="nil"/>
            </w:tcBorders>
            <w:tcMar>
              <w:top w:w="0" w:type="dxa"/>
              <w:left w:w="57" w:type="dxa"/>
              <w:bottom w:w="0" w:type="dxa"/>
              <w:right w:w="57" w:type="dxa"/>
            </w:tcMar>
            <w:vAlign w:val="center"/>
          </w:tcPr>
          <w:p>
            <w:pPr>
              <w:rPr>
                <w:rFonts w:hint="eastAsia" w:ascii="宋体" w:hAnsi="宋体" w:eastAsia="宋体" w:cs="宋体"/>
                <w:bCs/>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39" w:hRule="exact"/>
          <w:jc w:val="center"/>
        </w:trPr>
        <w:tc>
          <w:tcPr>
            <w:tcW w:w="793" w:type="dxa"/>
            <w:tcBorders>
              <w:tl2br w:val="nil"/>
              <w:tr2bl w:val="nil"/>
            </w:tcBorders>
            <w:vAlign w:val="center"/>
          </w:tcPr>
          <w:p>
            <w:pPr>
              <w:jc w:val="center"/>
              <w:rPr>
                <w:rFonts w:hint="eastAsia" w:ascii="宋体" w:hAnsi="宋体" w:eastAsia="宋体" w:cs="宋体"/>
                <w:bCs/>
                <w:sz w:val="21"/>
                <w:szCs w:val="21"/>
              </w:rPr>
            </w:pPr>
            <w:r>
              <w:rPr>
                <w:rFonts w:hint="eastAsia" w:ascii="宋体" w:hAnsi="宋体" w:eastAsia="宋体" w:cs="宋体"/>
                <w:bCs/>
                <w:sz w:val="21"/>
                <w:szCs w:val="21"/>
              </w:rPr>
              <w:t>4</w:t>
            </w:r>
          </w:p>
        </w:tc>
        <w:tc>
          <w:tcPr>
            <w:tcW w:w="1914" w:type="dxa"/>
            <w:tcBorders>
              <w:tl2br w:val="nil"/>
              <w:tr2bl w:val="nil"/>
            </w:tcBorders>
            <w:vAlign w:val="center"/>
          </w:tcPr>
          <w:p>
            <w:pPr>
              <w:rPr>
                <w:rFonts w:hint="eastAsia" w:ascii="宋体" w:hAnsi="宋体" w:eastAsia="宋体" w:cs="宋体"/>
                <w:bCs/>
                <w:sz w:val="21"/>
                <w:szCs w:val="21"/>
              </w:rPr>
            </w:pPr>
          </w:p>
        </w:tc>
        <w:tc>
          <w:tcPr>
            <w:tcW w:w="3531" w:type="dxa"/>
            <w:tcBorders>
              <w:tl2br w:val="nil"/>
              <w:tr2bl w:val="nil"/>
            </w:tcBorders>
            <w:vAlign w:val="center"/>
          </w:tcPr>
          <w:p>
            <w:pPr>
              <w:rPr>
                <w:rFonts w:hint="eastAsia" w:ascii="宋体" w:hAnsi="宋体" w:eastAsia="宋体" w:cs="宋体"/>
                <w:bCs/>
                <w:sz w:val="21"/>
                <w:szCs w:val="21"/>
              </w:rPr>
            </w:pPr>
          </w:p>
        </w:tc>
        <w:tc>
          <w:tcPr>
            <w:tcW w:w="1778" w:type="dxa"/>
            <w:tcBorders>
              <w:tl2br w:val="nil"/>
              <w:tr2bl w:val="nil"/>
            </w:tcBorders>
            <w:vAlign w:val="center"/>
          </w:tcPr>
          <w:p>
            <w:pPr>
              <w:rPr>
                <w:rFonts w:hint="eastAsia" w:ascii="宋体" w:hAnsi="宋体" w:eastAsia="宋体" w:cs="宋体"/>
                <w:bCs/>
                <w:sz w:val="21"/>
                <w:szCs w:val="21"/>
              </w:rPr>
            </w:pPr>
          </w:p>
        </w:tc>
        <w:tc>
          <w:tcPr>
            <w:tcW w:w="1042" w:type="dxa"/>
            <w:tcBorders>
              <w:tl2br w:val="nil"/>
              <w:tr2bl w:val="nil"/>
            </w:tcBorders>
            <w:tcMar>
              <w:top w:w="0" w:type="dxa"/>
              <w:left w:w="57" w:type="dxa"/>
              <w:bottom w:w="0" w:type="dxa"/>
              <w:right w:w="57" w:type="dxa"/>
            </w:tcMar>
            <w:vAlign w:val="center"/>
          </w:tcPr>
          <w:p>
            <w:pPr>
              <w:rPr>
                <w:rFonts w:hint="eastAsia" w:ascii="宋体" w:hAnsi="宋体" w:eastAsia="宋体" w:cs="宋体"/>
                <w:bCs/>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39" w:hRule="exact"/>
          <w:jc w:val="center"/>
        </w:trPr>
        <w:tc>
          <w:tcPr>
            <w:tcW w:w="793" w:type="dxa"/>
            <w:tcBorders>
              <w:tl2br w:val="nil"/>
              <w:tr2bl w:val="nil"/>
            </w:tcBorders>
            <w:vAlign w:val="center"/>
          </w:tcPr>
          <w:p>
            <w:pPr>
              <w:jc w:val="center"/>
              <w:rPr>
                <w:rFonts w:hint="eastAsia" w:ascii="宋体" w:hAnsi="宋体" w:eastAsia="宋体" w:cs="宋体"/>
                <w:bCs/>
                <w:sz w:val="21"/>
                <w:szCs w:val="21"/>
              </w:rPr>
            </w:pPr>
            <w:r>
              <w:rPr>
                <w:rFonts w:hint="eastAsia" w:ascii="宋体" w:hAnsi="宋体" w:eastAsia="宋体" w:cs="宋体"/>
                <w:bCs/>
                <w:sz w:val="21"/>
                <w:szCs w:val="21"/>
              </w:rPr>
              <w:t>5</w:t>
            </w:r>
          </w:p>
        </w:tc>
        <w:tc>
          <w:tcPr>
            <w:tcW w:w="1914" w:type="dxa"/>
            <w:tcBorders>
              <w:tl2br w:val="nil"/>
              <w:tr2bl w:val="nil"/>
            </w:tcBorders>
            <w:vAlign w:val="center"/>
          </w:tcPr>
          <w:p>
            <w:pPr>
              <w:rPr>
                <w:rFonts w:hint="eastAsia" w:ascii="宋体" w:hAnsi="宋体" w:eastAsia="宋体" w:cs="宋体"/>
                <w:bCs/>
                <w:sz w:val="21"/>
                <w:szCs w:val="21"/>
              </w:rPr>
            </w:pPr>
          </w:p>
        </w:tc>
        <w:tc>
          <w:tcPr>
            <w:tcW w:w="3531" w:type="dxa"/>
            <w:tcBorders>
              <w:tl2br w:val="nil"/>
              <w:tr2bl w:val="nil"/>
            </w:tcBorders>
            <w:vAlign w:val="center"/>
          </w:tcPr>
          <w:p>
            <w:pPr>
              <w:rPr>
                <w:rFonts w:hint="eastAsia" w:ascii="宋体" w:hAnsi="宋体" w:eastAsia="宋体" w:cs="宋体"/>
                <w:bCs/>
                <w:sz w:val="21"/>
                <w:szCs w:val="21"/>
              </w:rPr>
            </w:pPr>
          </w:p>
        </w:tc>
        <w:tc>
          <w:tcPr>
            <w:tcW w:w="1778" w:type="dxa"/>
            <w:tcBorders>
              <w:tl2br w:val="nil"/>
              <w:tr2bl w:val="nil"/>
            </w:tcBorders>
            <w:vAlign w:val="center"/>
          </w:tcPr>
          <w:p>
            <w:pPr>
              <w:rPr>
                <w:rFonts w:hint="eastAsia" w:ascii="宋体" w:hAnsi="宋体" w:eastAsia="宋体" w:cs="宋体"/>
                <w:bCs/>
                <w:sz w:val="21"/>
                <w:szCs w:val="21"/>
              </w:rPr>
            </w:pPr>
          </w:p>
        </w:tc>
        <w:tc>
          <w:tcPr>
            <w:tcW w:w="1042" w:type="dxa"/>
            <w:tcBorders>
              <w:tl2br w:val="nil"/>
              <w:tr2bl w:val="nil"/>
            </w:tcBorders>
            <w:tcMar>
              <w:top w:w="0" w:type="dxa"/>
              <w:left w:w="57" w:type="dxa"/>
              <w:bottom w:w="0" w:type="dxa"/>
              <w:right w:w="57" w:type="dxa"/>
            </w:tcMar>
            <w:vAlign w:val="center"/>
          </w:tcPr>
          <w:p>
            <w:pPr>
              <w:rPr>
                <w:rFonts w:hint="eastAsia" w:ascii="宋体" w:hAnsi="宋体" w:eastAsia="宋体" w:cs="宋体"/>
                <w:bCs/>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39" w:hRule="exact"/>
          <w:jc w:val="center"/>
        </w:trPr>
        <w:tc>
          <w:tcPr>
            <w:tcW w:w="793" w:type="dxa"/>
            <w:tcBorders>
              <w:tl2br w:val="nil"/>
              <w:tr2bl w:val="nil"/>
            </w:tcBorders>
            <w:vAlign w:val="center"/>
          </w:tcPr>
          <w:p>
            <w:pPr>
              <w:jc w:val="center"/>
              <w:rPr>
                <w:rFonts w:hint="eastAsia" w:ascii="宋体" w:hAnsi="宋体" w:eastAsia="宋体" w:cs="宋体"/>
                <w:bCs/>
                <w:sz w:val="21"/>
                <w:szCs w:val="21"/>
              </w:rPr>
            </w:pPr>
            <w:r>
              <w:rPr>
                <w:rFonts w:hint="eastAsia" w:ascii="宋体" w:hAnsi="宋体" w:eastAsia="宋体" w:cs="宋体"/>
                <w:bCs/>
                <w:sz w:val="21"/>
                <w:szCs w:val="21"/>
              </w:rPr>
              <w:t>6</w:t>
            </w:r>
          </w:p>
        </w:tc>
        <w:tc>
          <w:tcPr>
            <w:tcW w:w="1914" w:type="dxa"/>
            <w:tcBorders>
              <w:tl2br w:val="nil"/>
              <w:tr2bl w:val="nil"/>
            </w:tcBorders>
            <w:vAlign w:val="center"/>
          </w:tcPr>
          <w:p>
            <w:pPr>
              <w:rPr>
                <w:rFonts w:hint="eastAsia" w:ascii="宋体" w:hAnsi="宋体" w:eastAsia="宋体" w:cs="宋体"/>
                <w:bCs/>
                <w:sz w:val="21"/>
                <w:szCs w:val="21"/>
              </w:rPr>
            </w:pPr>
          </w:p>
        </w:tc>
        <w:tc>
          <w:tcPr>
            <w:tcW w:w="3531" w:type="dxa"/>
            <w:tcBorders>
              <w:tl2br w:val="nil"/>
              <w:tr2bl w:val="nil"/>
            </w:tcBorders>
            <w:vAlign w:val="center"/>
          </w:tcPr>
          <w:p>
            <w:pPr>
              <w:rPr>
                <w:rFonts w:hint="eastAsia" w:ascii="宋体" w:hAnsi="宋体" w:eastAsia="宋体" w:cs="宋体"/>
                <w:bCs/>
                <w:sz w:val="21"/>
                <w:szCs w:val="21"/>
              </w:rPr>
            </w:pPr>
          </w:p>
        </w:tc>
        <w:tc>
          <w:tcPr>
            <w:tcW w:w="1778" w:type="dxa"/>
            <w:tcBorders>
              <w:tl2br w:val="nil"/>
              <w:tr2bl w:val="nil"/>
            </w:tcBorders>
            <w:vAlign w:val="center"/>
          </w:tcPr>
          <w:p>
            <w:pPr>
              <w:rPr>
                <w:rFonts w:hint="eastAsia" w:ascii="宋体" w:hAnsi="宋体" w:eastAsia="宋体" w:cs="宋体"/>
                <w:bCs/>
                <w:sz w:val="21"/>
                <w:szCs w:val="21"/>
              </w:rPr>
            </w:pPr>
          </w:p>
        </w:tc>
        <w:tc>
          <w:tcPr>
            <w:tcW w:w="1042" w:type="dxa"/>
            <w:tcBorders>
              <w:tl2br w:val="nil"/>
              <w:tr2bl w:val="nil"/>
            </w:tcBorders>
            <w:tcMar>
              <w:top w:w="0" w:type="dxa"/>
              <w:left w:w="57" w:type="dxa"/>
              <w:bottom w:w="0" w:type="dxa"/>
              <w:right w:w="57" w:type="dxa"/>
            </w:tcMar>
            <w:vAlign w:val="center"/>
          </w:tcPr>
          <w:p>
            <w:pPr>
              <w:rPr>
                <w:rFonts w:hint="eastAsia" w:ascii="宋体" w:hAnsi="宋体" w:eastAsia="宋体" w:cs="宋体"/>
                <w:bCs/>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39" w:hRule="exact"/>
          <w:jc w:val="center"/>
        </w:trPr>
        <w:tc>
          <w:tcPr>
            <w:tcW w:w="793" w:type="dxa"/>
            <w:tcBorders>
              <w:tl2br w:val="nil"/>
              <w:tr2bl w:val="nil"/>
            </w:tcBorders>
            <w:vAlign w:val="center"/>
          </w:tcPr>
          <w:p>
            <w:pPr>
              <w:jc w:val="center"/>
              <w:rPr>
                <w:rFonts w:hint="eastAsia" w:ascii="宋体" w:hAnsi="宋体" w:eastAsia="宋体" w:cs="宋体"/>
                <w:bCs/>
                <w:sz w:val="21"/>
                <w:szCs w:val="21"/>
              </w:rPr>
            </w:pPr>
            <w:r>
              <w:rPr>
                <w:rFonts w:hint="eastAsia" w:ascii="宋体" w:hAnsi="宋体" w:eastAsia="宋体" w:cs="宋体"/>
                <w:bCs/>
                <w:sz w:val="21"/>
                <w:szCs w:val="21"/>
              </w:rPr>
              <w:t>7</w:t>
            </w:r>
          </w:p>
        </w:tc>
        <w:tc>
          <w:tcPr>
            <w:tcW w:w="1914" w:type="dxa"/>
            <w:tcBorders>
              <w:tl2br w:val="nil"/>
              <w:tr2bl w:val="nil"/>
            </w:tcBorders>
            <w:vAlign w:val="center"/>
          </w:tcPr>
          <w:p>
            <w:pPr>
              <w:rPr>
                <w:rFonts w:hint="eastAsia" w:ascii="宋体" w:hAnsi="宋体" w:eastAsia="宋体" w:cs="宋体"/>
                <w:bCs/>
                <w:sz w:val="21"/>
                <w:szCs w:val="21"/>
              </w:rPr>
            </w:pPr>
          </w:p>
        </w:tc>
        <w:tc>
          <w:tcPr>
            <w:tcW w:w="3531" w:type="dxa"/>
            <w:tcBorders>
              <w:tl2br w:val="nil"/>
              <w:tr2bl w:val="nil"/>
            </w:tcBorders>
            <w:vAlign w:val="center"/>
          </w:tcPr>
          <w:p>
            <w:pPr>
              <w:rPr>
                <w:rFonts w:hint="eastAsia" w:ascii="宋体" w:hAnsi="宋体" w:eastAsia="宋体" w:cs="宋体"/>
                <w:bCs/>
                <w:sz w:val="21"/>
                <w:szCs w:val="21"/>
              </w:rPr>
            </w:pPr>
          </w:p>
        </w:tc>
        <w:tc>
          <w:tcPr>
            <w:tcW w:w="1778" w:type="dxa"/>
            <w:tcBorders>
              <w:tl2br w:val="nil"/>
              <w:tr2bl w:val="nil"/>
            </w:tcBorders>
            <w:vAlign w:val="center"/>
          </w:tcPr>
          <w:p>
            <w:pPr>
              <w:rPr>
                <w:rFonts w:hint="eastAsia" w:ascii="宋体" w:hAnsi="宋体" w:eastAsia="宋体" w:cs="宋体"/>
                <w:bCs/>
                <w:sz w:val="21"/>
                <w:szCs w:val="21"/>
              </w:rPr>
            </w:pPr>
          </w:p>
        </w:tc>
        <w:tc>
          <w:tcPr>
            <w:tcW w:w="1042" w:type="dxa"/>
            <w:tcBorders>
              <w:tl2br w:val="nil"/>
              <w:tr2bl w:val="nil"/>
            </w:tcBorders>
            <w:tcMar>
              <w:top w:w="0" w:type="dxa"/>
              <w:left w:w="57" w:type="dxa"/>
              <w:bottom w:w="0" w:type="dxa"/>
              <w:right w:w="57" w:type="dxa"/>
            </w:tcMar>
            <w:vAlign w:val="center"/>
          </w:tcPr>
          <w:p>
            <w:pPr>
              <w:rPr>
                <w:rFonts w:hint="eastAsia" w:ascii="宋体" w:hAnsi="宋体" w:eastAsia="宋体" w:cs="宋体"/>
                <w:bCs/>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539" w:hRule="exact"/>
          <w:jc w:val="center"/>
        </w:trPr>
        <w:tc>
          <w:tcPr>
            <w:tcW w:w="793" w:type="dxa"/>
            <w:tcBorders>
              <w:tl2br w:val="nil"/>
              <w:tr2bl w:val="nil"/>
            </w:tcBorders>
            <w:vAlign w:val="center"/>
          </w:tcPr>
          <w:p>
            <w:pPr>
              <w:jc w:val="center"/>
              <w:rPr>
                <w:rFonts w:hint="eastAsia" w:ascii="宋体" w:hAnsi="宋体" w:eastAsia="宋体" w:cs="宋体"/>
                <w:bCs/>
                <w:sz w:val="21"/>
                <w:szCs w:val="21"/>
              </w:rPr>
            </w:pPr>
            <w:r>
              <w:rPr>
                <w:rFonts w:hint="eastAsia" w:ascii="宋体" w:hAnsi="宋体" w:eastAsia="宋体" w:cs="宋体"/>
                <w:bCs/>
                <w:sz w:val="21"/>
                <w:szCs w:val="21"/>
              </w:rPr>
              <w:t>8</w:t>
            </w:r>
          </w:p>
        </w:tc>
        <w:tc>
          <w:tcPr>
            <w:tcW w:w="1914" w:type="dxa"/>
            <w:tcBorders>
              <w:tl2br w:val="nil"/>
              <w:tr2bl w:val="nil"/>
            </w:tcBorders>
            <w:vAlign w:val="center"/>
          </w:tcPr>
          <w:p>
            <w:pPr>
              <w:rPr>
                <w:rFonts w:hint="eastAsia" w:ascii="宋体" w:hAnsi="宋体" w:eastAsia="宋体" w:cs="宋体"/>
                <w:bCs/>
                <w:sz w:val="21"/>
                <w:szCs w:val="21"/>
              </w:rPr>
            </w:pPr>
          </w:p>
        </w:tc>
        <w:tc>
          <w:tcPr>
            <w:tcW w:w="3531" w:type="dxa"/>
            <w:tcBorders>
              <w:tl2br w:val="nil"/>
              <w:tr2bl w:val="nil"/>
            </w:tcBorders>
            <w:vAlign w:val="center"/>
          </w:tcPr>
          <w:p>
            <w:pPr>
              <w:rPr>
                <w:rFonts w:hint="eastAsia" w:ascii="宋体" w:hAnsi="宋体" w:eastAsia="宋体" w:cs="宋体"/>
                <w:bCs/>
                <w:sz w:val="21"/>
                <w:szCs w:val="21"/>
              </w:rPr>
            </w:pPr>
          </w:p>
        </w:tc>
        <w:tc>
          <w:tcPr>
            <w:tcW w:w="1778" w:type="dxa"/>
            <w:tcBorders>
              <w:tl2br w:val="nil"/>
              <w:tr2bl w:val="nil"/>
            </w:tcBorders>
            <w:vAlign w:val="center"/>
          </w:tcPr>
          <w:p>
            <w:pPr>
              <w:rPr>
                <w:rFonts w:hint="eastAsia" w:ascii="宋体" w:hAnsi="宋体" w:eastAsia="宋体" w:cs="宋体"/>
                <w:bCs/>
                <w:sz w:val="21"/>
                <w:szCs w:val="21"/>
              </w:rPr>
            </w:pPr>
          </w:p>
        </w:tc>
        <w:tc>
          <w:tcPr>
            <w:tcW w:w="1042" w:type="dxa"/>
            <w:tcBorders>
              <w:tl2br w:val="nil"/>
              <w:tr2bl w:val="nil"/>
            </w:tcBorders>
            <w:tcMar>
              <w:top w:w="0" w:type="dxa"/>
              <w:left w:w="57" w:type="dxa"/>
              <w:bottom w:w="0" w:type="dxa"/>
              <w:right w:w="57" w:type="dxa"/>
            </w:tcMar>
            <w:vAlign w:val="center"/>
          </w:tcPr>
          <w:p>
            <w:pPr>
              <w:rPr>
                <w:rFonts w:hint="eastAsia" w:ascii="宋体" w:hAnsi="宋体" w:eastAsia="宋体" w:cs="宋体"/>
                <w:bCs/>
                <w:sz w:val="21"/>
                <w:szCs w:val="21"/>
              </w:rPr>
            </w:pPr>
          </w:p>
        </w:tc>
      </w:tr>
    </w:tbl>
    <w:p>
      <w:pPr>
        <w:spacing w:line="360" w:lineRule="auto"/>
        <w:rPr>
          <w:rFonts w:hint="eastAsia" w:ascii="黑体" w:hAnsi="黑体" w:eastAsia="黑体" w:cs="黑体"/>
          <w:sz w:val="32"/>
          <w:szCs w:val="32"/>
        </w:rPr>
      </w:pPr>
    </w:p>
    <w:p>
      <w:pPr>
        <w:spacing w:line="360" w:lineRule="auto"/>
        <w:rPr>
          <w:rFonts w:hint="eastAsia" w:ascii="黑体" w:hAnsi="黑体" w:eastAsia="黑体" w:cs="黑体"/>
          <w:sz w:val="32"/>
          <w:szCs w:val="32"/>
        </w:rPr>
      </w:pPr>
      <w:r>
        <w:rPr>
          <w:rFonts w:hint="eastAsia" w:ascii="黑体" w:hAnsi="黑体" w:eastAsia="黑体" w:cs="黑体"/>
          <w:sz w:val="32"/>
          <w:szCs w:val="32"/>
        </w:rPr>
        <w:t>六、推荐人意见</w:t>
      </w:r>
    </w:p>
    <w:tbl>
      <w:tblPr>
        <w:tblStyle w:val="14"/>
        <w:tblW w:w="8900" w:type="dxa"/>
        <w:jc w:val="center"/>
        <w:tblInd w:w="0" w:type="dxa"/>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
      <w:tblGrid>
        <w:gridCol w:w="4448"/>
        <w:gridCol w:w="4452"/>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jc w:val="center"/>
        </w:trPr>
        <w:tc>
          <w:tcPr>
            <w:tcW w:w="8900" w:type="dxa"/>
            <w:gridSpan w:val="2"/>
            <w:tcBorders>
              <w:tl2br w:val="nil"/>
              <w:tr2bl w:val="nil"/>
            </w:tcBorders>
            <w:vAlign w:val="top"/>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1"/>
                <w:szCs w:val="21"/>
              </w:rPr>
            </w:pPr>
            <w:r>
              <w:rPr>
                <w:rFonts w:hint="eastAsia" w:ascii="宋体" w:hAnsi="宋体" w:eastAsia="宋体" w:cs="宋体"/>
                <w:sz w:val="21"/>
                <w:szCs w:val="21"/>
              </w:rPr>
              <w:t>推荐人须认真负责地介绍课题负责人和参加者的专业水平、科研能力、科研态度和科研条件，并说明该课题取得预期成果的可能性。</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3795" w:hRule="atLeast"/>
          <w:jc w:val="center"/>
        </w:trPr>
        <w:tc>
          <w:tcPr>
            <w:tcW w:w="8900" w:type="dxa"/>
            <w:gridSpan w:val="2"/>
            <w:tcBorders>
              <w:tl2br w:val="nil"/>
              <w:tr2bl w:val="nil"/>
            </w:tcBorders>
            <w:vAlign w:val="top"/>
          </w:tcPr>
          <w:p>
            <w:pPr>
              <w:spacing w:line="400" w:lineRule="exact"/>
              <w:rPr>
                <w:rFonts w:hint="eastAsia" w:ascii="宋体" w:hAnsi="宋体" w:eastAsia="宋体" w:cs="宋体"/>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454" w:hRule="exact"/>
          <w:jc w:val="center"/>
        </w:trPr>
        <w:tc>
          <w:tcPr>
            <w:tcW w:w="4448" w:type="dxa"/>
            <w:tcBorders>
              <w:tl2br w:val="nil"/>
              <w:tr2bl w:val="nil"/>
            </w:tcBorders>
            <w:vAlign w:val="center"/>
          </w:tcPr>
          <w:p>
            <w:pPr>
              <w:rPr>
                <w:rFonts w:hint="eastAsia" w:ascii="宋体" w:hAnsi="宋体" w:eastAsia="宋体" w:cs="宋体"/>
                <w:sz w:val="21"/>
                <w:szCs w:val="21"/>
              </w:rPr>
            </w:pPr>
            <w:r>
              <w:rPr>
                <w:rFonts w:hint="eastAsia" w:ascii="宋体" w:hAnsi="宋体" w:eastAsia="宋体" w:cs="宋体"/>
                <w:sz w:val="21"/>
                <w:szCs w:val="21"/>
              </w:rPr>
              <w:t>第一推荐人签名:</w:t>
            </w:r>
          </w:p>
        </w:tc>
        <w:tc>
          <w:tcPr>
            <w:tcW w:w="4452" w:type="dxa"/>
            <w:tcBorders>
              <w:tl2br w:val="nil"/>
              <w:tr2bl w:val="nil"/>
            </w:tcBorders>
            <w:vAlign w:val="center"/>
          </w:tcPr>
          <w:p>
            <w:pPr>
              <w:rPr>
                <w:rFonts w:hint="eastAsia" w:ascii="宋体" w:hAnsi="宋体" w:eastAsia="宋体" w:cs="宋体"/>
                <w:sz w:val="21"/>
                <w:szCs w:val="21"/>
              </w:rPr>
            </w:pPr>
            <w:r>
              <w:rPr>
                <w:rFonts w:hint="eastAsia" w:ascii="宋体" w:hAnsi="宋体" w:eastAsia="宋体" w:cs="宋体"/>
                <w:sz w:val="21"/>
                <w:szCs w:val="21"/>
              </w:rPr>
              <w:t>第二推荐人签名:</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454" w:hRule="exact"/>
          <w:jc w:val="center"/>
        </w:trPr>
        <w:tc>
          <w:tcPr>
            <w:tcW w:w="4448" w:type="dxa"/>
            <w:tcBorders>
              <w:tl2br w:val="nil"/>
              <w:tr2bl w:val="nil"/>
            </w:tcBorders>
            <w:vAlign w:val="center"/>
          </w:tcPr>
          <w:p>
            <w:pPr>
              <w:rPr>
                <w:rFonts w:hint="eastAsia" w:ascii="宋体" w:hAnsi="宋体" w:eastAsia="宋体" w:cs="宋体"/>
                <w:sz w:val="21"/>
                <w:szCs w:val="21"/>
              </w:rPr>
            </w:pPr>
            <w:r>
              <w:rPr>
                <w:rFonts w:hint="eastAsia" w:ascii="宋体" w:hAnsi="宋体" w:eastAsia="宋体" w:cs="宋体"/>
                <w:sz w:val="21"/>
                <w:szCs w:val="21"/>
              </w:rPr>
              <w:t xml:space="preserve">  专业</w:t>
            </w:r>
            <w:r>
              <w:rPr>
                <w:rFonts w:hint="eastAsia" w:ascii="宋体" w:hAnsi="宋体" w:eastAsia="宋体" w:cs="宋体"/>
                <w:sz w:val="21"/>
                <w:szCs w:val="21"/>
                <w:lang w:eastAsia="zh-CN"/>
              </w:rPr>
              <w:t>职称</w:t>
            </w:r>
            <w:r>
              <w:rPr>
                <w:rFonts w:hint="eastAsia" w:ascii="宋体" w:hAnsi="宋体" w:eastAsia="宋体" w:cs="宋体"/>
                <w:sz w:val="21"/>
                <w:szCs w:val="21"/>
              </w:rPr>
              <w:t>：</w:t>
            </w:r>
          </w:p>
        </w:tc>
        <w:tc>
          <w:tcPr>
            <w:tcW w:w="4452" w:type="dxa"/>
            <w:tcBorders>
              <w:tl2br w:val="nil"/>
              <w:tr2bl w:val="nil"/>
            </w:tcBorders>
            <w:vAlign w:val="center"/>
          </w:tcPr>
          <w:p>
            <w:pPr>
              <w:rPr>
                <w:rFonts w:hint="eastAsia" w:ascii="宋体" w:hAnsi="宋体" w:eastAsia="宋体" w:cs="宋体"/>
                <w:sz w:val="21"/>
                <w:szCs w:val="21"/>
              </w:rPr>
            </w:pPr>
            <w:r>
              <w:rPr>
                <w:rFonts w:hint="eastAsia" w:ascii="宋体" w:hAnsi="宋体" w:eastAsia="宋体" w:cs="宋体"/>
                <w:sz w:val="21"/>
                <w:szCs w:val="21"/>
              </w:rPr>
              <w:t xml:space="preserve">  专业</w:t>
            </w:r>
            <w:r>
              <w:rPr>
                <w:rFonts w:hint="eastAsia" w:ascii="宋体" w:hAnsi="宋体" w:eastAsia="宋体" w:cs="宋体"/>
                <w:sz w:val="21"/>
                <w:szCs w:val="21"/>
                <w:lang w:eastAsia="zh-CN"/>
              </w:rPr>
              <w:t>职称</w:t>
            </w:r>
            <w:r>
              <w:rPr>
                <w:rFonts w:hint="eastAsia" w:ascii="宋体" w:hAnsi="宋体" w:eastAsia="宋体" w:cs="宋体"/>
                <w:sz w:val="21"/>
                <w:szCs w:val="21"/>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454" w:hRule="exact"/>
          <w:jc w:val="center"/>
        </w:trPr>
        <w:tc>
          <w:tcPr>
            <w:tcW w:w="4448" w:type="dxa"/>
            <w:tcBorders>
              <w:tl2br w:val="nil"/>
              <w:tr2bl w:val="nil"/>
            </w:tcBorders>
            <w:vAlign w:val="center"/>
          </w:tcPr>
          <w:p>
            <w:pPr>
              <w:rPr>
                <w:rFonts w:hint="eastAsia" w:ascii="宋体" w:hAnsi="宋体" w:eastAsia="宋体" w:cs="宋体"/>
                <w:sz w:val="21"/>
                <w:szCs w:val="21"/>
              </w:rPr>
            </w:pPr>
            <w:r>
              <w:rPr>
                <w:rFonts w:hint="eastAsia" w:ascii="宋体" w:hAnsi="宋体" w:eastAsia="宋体" w:cs="宋体"/>
                <w:sz w:val="21"/>
                <w:szCs w:val="21"/>
              </w:rPr>
              <w:t xml:space="preserve">  研究专长：</w:t>
            </w:r>
          </w:p>
        </w:tc>
        <w:tc>
          <w:tcPr>
            <w:tcW w:w="4452" w:type="dxa"/>
            <w:tcBorders>
              <w:tl2br w:val="nil"/>
              <w:tr2bl w:val="nil"/>
            </w:tcBorders>
            <w:vAlign w:val="center"/>
          </w:tcPr>
          <w:p>
            <w:pPr>
              <w:rPr>
                <w:rFonts w:hint="eastAsia" w:ascii="宋体" w:hAnsi="宋体" w:eastAsia="宋体" w:cs="宋体"/>
                <w:sz w:val="21"/>
                <w:szCs w:val="21"/>
              </w:rPr>
            </w:pPr>
            <w:r>
              <w:rPr>
                <w:rFonts w:hint="eastAsia" w:ascii="宋体" w:hAnsi="宋体" w:eastAsia="宋体" w:cs="宋体"/>
                <w:sz w:val="21"/>
                <w:szCs w:val="21"/>
              </w:rPr>
              <w:t xml:space="preserve">  研究专长：</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28" w:type="dxa"/>
            <w:bottom w:w="0" w:type="dxa"/>
            <w:right w:w="28" w:type="dxa"/>
          </w:tblCellMar>
        </w:tblPrEx>
        <w:trPr>
          <w:trHeight w:val="454" w:hRule="exact"/>
          <w:jc w:val="center"/>
        </w:trPr>
        <w:tc>
          <w:tcPr>
            <w:tcW w:w="4448" w:type="dxa"/>
            <w:tcBorders>
              <w:tl2br w:val="nil"/>
              <w:tr2bl w:val="nil"/>
            </w:tcBorders>
            <w:vAlign w:val="center"/>
          </w:tcPr>
          <w:p>
            <w:pPr>
              <w:ind w:firstLine="210" w:firstLineChars="100"/>
              <w:rPr>
                <w:rFonts w:hint="eastAsia" w:ascii="宋体" w:hAnsi="宋体" w:eastAsia="宋体" w:cs="宋体"/>
                <w:sz w:val="21"/>
                <w:szCs w:val="21"/>
              </w:rPr>
            </w:pPr>
            <w:r>
              <w:rPr>
                <w:rFonts w:hint="eastAsia" w:ascii="宋体" w:hAnsi="宋体" w:eastAsia="宋体" w:cs="宋体"/>
                <w:sz w:val="21"/>
                <w:szCs w:val="21"/>
              </w:rPr>
              <w:t>工作单位：</w:t>
            </w:r>
          </w:p>
        </w:tc>
        <w:tc>
          <w:tcPr>
            <w:tcW w:w="4452" w:type="dxa"/>
            <w:tcBorders>
              <w:tl2br w:val="nil"/>
              <w:tr2bl w:val="nil"/>
            </w:tcBorders>
            <w:vAlign w:val="center"/>
          </w:tcPr>
          <w:p>
            <w:pPr>
              <w:ind w:firstLine="210" w:firstLineChars="100"/>
              <w:rPr>
                <w:rFonts w:hint="eastAsia" w:ascii="宋体" w:hAnsi="宋体" w:eastAsia="宋体" w:cs="宋体"/>
                <w:sz w:val="21"/>
                <w:szCs w:val="21"/>
              </w:rPr>
            </w:pPr>
            <w:r>
              <w:rPr>
                <w:rFonts w:hint="eastAsia" w:ascii="宋体" w:hAnsi="宋体" w:eastAsia="宋体" w:cs="宋体"/>
                <w:sz w:val="21"/>
                <w:szCs w:val="21"/>
              </w:rPr>
              <w:t>工作单位：</w:t>
            </w:r>
          </w:p>
        </w:tc>
      </w:tr>
    </w:tbl>
    <w:p>
      <w:pPr>
        <w:spacing w:line="360" w:lineRule="auto"/>
        <w:rPr>
          <w:rFonts w:hint="eastAsia" w:ascii="黑体" w:hAnsi="黑体" w:eastAsia="黑体" w:cs="黑体"/>
          <w:sz w:val="32"/>
          <w:szCs w:val="36"/>
        </w:rPr>
      </w:pPr>
      <w:r>
        <w:rPr>
          <w:rFonts w:hint="eastAsia" w:ascii="黑体" w:hAnsi="黑体" w:eastAsia="黑体" w:cs="黑体"/>
          <w:sz w:val="32"/>
          <w:szCs w:val="36"/>
          <w:lang w:eastAsia="zh-CN"/>
        </w:rPr>
        <w:t>七</w:t>
      </w:r>
      <w:r>
        <w:rPr>
          <w:rFonts w:hint="eastAsia" w:ascii="黑体" w:hAnsi="黑体" w:eastAsia="黑体" w:cs="黑体"/>
          <w:sz w:val="32"/>
          <w:szCs w:val="36"/>
        </w:rPr>
        <w:t>、课题负责人</w:t>
      </w:r>
      <w:r>
        <w:rPr>
          <w:rFonts w:hint="eastAsia" w:ascii="黑体" w:hAnsi="黑体" w:eastAsia="黑体" w:cs="黑体"/>
          <w:sz w:val="32"/>
          <w:szCs w:val="36"/>
          <w:lang w:eastAsia="zh-CN"/>
        </w:rPr>
        <w:t>所在</w:t>
      </w:r>
      <w:r>
        <w:rPr>
          <w:rFonts w:hint="eastAsia" w:ascii="黑体" w:hAnsi="黑体" w:eastAsia="黑体" w:cs="黑体"/>
          <w:sz w:val="32"/>
          <w:szCs w:val="36"/>
        </w:rPr>
        <w:t>单位意见</w:t>
      </w:r>
    </w:p>
    <w:tbl>
      <w:tblPr>
        <w:tblStyle w:val="14"/>
        <w:tblW w:w="8900" w:type="dxa"/>
        <w:jc w:val="center"/>
        <w:tblInd w:w="0" w:type="dxa"/>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fixed"/>
        <w:tblCellMar>
          <w:top w:w="0" w:type="dxa"/>
          <w:left w:w="28" w:type="dxa"/>
          <w:bottom w:w="0" w:type="dxa"/>
          <w:right w:w="28" w:type="dxa"/>
        </w:tblCellMar>
      </w:tblPr>
      <w:tblGrid>
        <w:gridCol w:w="8900"/>
      </w:tblGrid>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fixed"/>
          <w:tblCellMar>
            <w:top w:w="0" w:type="dxa"/>
            <w:left w:w="28" w:type="dxa"/>
            <w:bottom w:w="0" w:type="dxa"/>
            <w:right w:w="28" w:type="dxa"/>
          </w:tblCellMar>
        </w:tblPrEx>
        <w:trPr>
          <w:trHeight w:val="928" w:hRule="atLeast"/>
          <w:jc w:val="center"/>
        </w:trPr>
        <w:tc>
          <w:tcPr>
            <w:tcW w:w="8900" w:type="dxa"/>
            <w:tcBorders>
              <w:top w:val="single" w:color="auto" w:sz="4" w:space="0"/>
              <w:left w:val="single" w:color="auto" w:sz="4" w:space="0"/>
              <w:bottom w:val="single" w:color="auto" w:sz="2" w:space="0"/>
              <w:right w:val="single" w:color="auto" w:sz="4" w:space="0"/>
            </w:tcBorders>
            <w:vAlign w:val="center"/>
          </w:tcPr>
          <w:p>
            <w:pPr>
              <w:pStyle w:val="3"/>
              <w:keepNext w:val="0"/>
              <w:keepLines w:val="0"/>
              <w:pageBreakBefore w:val="0"/>
              <w:widowControl w:val="0"/>
              <w:kinsoku/>
              <w:overflowPunct/>
              <w:topLinePunct w:val="0"/>
              <w:autoSpaceDE/>
              <w:autoSpaceDN/>
              <w:bidi w:val="0"/>
              <w:adjustRightInd/>
              <w:snapToGrid/>
              <w:spacing w:line="240" w:lineRule="auto"/>
              <w:jc w:val="both"/>
              <w:textAlignment w:val="auto"/>
              <w:rPr>
                <w:sz w:val="21"/>
                <w:szCs w:val="21"/>
              </w:rPr>
            </w:pPr>
            <w:r>
              <w:rPr>
                <w:rFonts w:hint="eastAsia" w:ascii="宋体" w:hAnsi="宋体" w:eastAsia="宋体" w:cs="Times New Roman"/>
                <w:spacing w:val="8"/>
                <w:kern w:val="2"/>
                <w:sz w:val="21"/>
                <w:szCs w:val="21"/>
                <w:lang w:val="en-US" w:eastAsia="zh-CN" w:bidi="ar-SA"/>
              </w:rPr>
              <w:t>所填写的内容是否属实;课题负责人和参加者是否适合承担本课题的研究工作；本单位能否提供完成课题所需的时间和条件；本单位是否同意承担本课题的管理任务和信誉保证。</w:t>
            </w: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fixed"/>
          <w:tblCellMar>
            <w:top w:w="0" w:type="dxa"/>
            <w:left w:w="28" w:type="dxa"/>
            <w:bottom w:w="0" w:type="dxa"/>
            <w:right w:w="28" w:type="dxa"/>
          </w:tblCellMar>
        </w:tblPrEx>
        <w:trPr>
          <w:trHeight w:val="4213" w:hRule="atLeast"/>
          <w:jc w:val="center"/>
        </w:trPr>
        <w:tc>
          <w:tcPr>
            <w:tcW w:w="8900" w:type="dxa"/>
            <w:tcBorders>
              <w:top w:val="single" w:color="auto" w:sz="2" w:space="0"/>
              <w:left w:val="single" w:color="auto" w:sz="4" w:space="0"/>
              <w:bottom w:val="single" w:color="auto" w:sz="4" w:space="0"/>
              <w:right w:val="single" w:color="auto" w:sz="4" w:space="0"/>
            </w:tcBorders>
            <w:vAlign w:val="top"/>
          </w:tcPr>
          <w:p>
            <w:pPr>
              <w:keepNext w:val="0"/>
              <w:keepLines w:val="0"/>
              <w:pageBreakBefore w:val="0"/>
              <w:widowControl w:val="0"/>
              <w:kinsoku/>
              <w:overflowPunct/>
              <w:topLinePunct w:val="0"/>
              <w:autoSpaceDE/>
              <w:autoSpaceDN/>
              <w:bidi w:val="0"/>
              <w:adjustRightInd/>
              <w:snapToGrid/>
              <w:spacing w:line="240" w:lineRule="auto"/>
              <w:textAlignment w:val="auto"/>
              <w:rPr>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overflowPunct/>
              <w:topLinePunct w:val="0"/>
              <w:autoSpaceDE/>
              <w:autoSpaceDN/>
              <w:bidi w:val="0"/>
              <w:adjustRightInd/>
              <w:snapToGrid/>
              <w:spacing w:line="240" w:lineRule="auto"/>
              <w:textAlignment w:val="auto"/>
              <w:rPr>
                <w:rFonts w:hint="eastAsia"/>
                <w:sz w:val="21"/>
                <w:szCs w:val="21"/>
              </w:rPr>
            </w:pPr>
          </w:p>
          <w:p>
            <w:pPr>
              <w:keepNext w:val="0"/>
              <w:keepLines w:val="0"/>
              <w:pageBreakBefore w:val="0"/>
              <w:widowControl w:val="0"/>
              <w:kinsoku/>
              <w:wordWrap/>
              <w:overflowPunct/>
              <w:topLinePunct w:val="0"/>
              <w:autoSpaceDE/>
              <w:autoSpaceDN/>
              <w:bidi w:val="0"/>
              <w:adjustRightInd/>
              <w:snapToGrid/>
              <w:spacing w:line="500" w:lineRule="exact"/>
              <w:ind w:firstLine="5250" w:firstLineChars="2500"/>
              <w:jc w:val="left"/>
              <w:textAlignment w:val="auto"/>
              <w:rPr>
                <w:rFonts w:hint="default" w:eastAsia="宋体"/>
                <w:sz w:val="21"/>
                <w:szCs w:val="21"/>
                <w:lang w:val="en-US" w:eastAsia="zh-CN"/>
              </w:rPr>
            </w:pPr>
            <w:r>
              <w:rPr>
                <w:rFonts w:hint="eastAsia"/>
                <w:sz w:val="21"/>
                <w:szCs w:val="21"/>
                <w:lang w:eastAsia="zh-CN"/>
              </w:rPr>
              <w:t>单位名称</w:t>
            </w:r>
            <w:r>
              <w:rPr>
                <w:rFonts w:hint="eastAsia"/>
                <w:sz w:val="21"/>
                <w:szCs w:val="21"/>
                <w:lang w:val="en-US" w:eastAsia="zh-CN"/>
              </w:rPr>
              <w:t xml:space="preserve">（加盖公章） </w:t>
            </w:r>
          </w:p>
          <w:p>
            <w:pPr>
              <w:keepNext w:val="0"/>
              <w:keepLines w:val="0"/>
              <w:pageBreakBefore w:val="0"/>
              <w:widowControl w:val="0"/>
              <w:kinsoku/>
              <w:wordWrap/>
              <w:overflowPunct/>
              <w:topLinePunct w:val="0"/>
              <w:autoSpaceDE/>
              <w:autoSpaceDN/>
              <w:bidi w:val="0"/>
              <w:adjustRightInd/>
              <w:snapToGrid/>
              <w:spacing w:line="500" w:lineRule="exact"/>
              <w:ind w:firstLine="6300" w:firstLineChars="3000"/>
              <w:jc w:val="left"/>
              <w:textAlignment w:val="auto"/>
              <w:rPr>
                <w:sz w:val="21"/>
                <w:szCs w:val="21"/>
              </w:rPr>
            </w:pPr>
            <w:r>
              <w:rPr>
                <w:rFonts w:hint="eastAsia"/>
                <w:sz w:val="21"/>
                <w:szCs w:val="21"/>
              </w:rPr>
              <w:t>年   月   日</w:t>
            </w:r>
          </w:p>
        </w:tc>
      </w:tr>
    </w:tbl>
    <w:p>
      <w:pPr>
        <w:spacing w:line="120" w:lineRule="exact"/>
        <w:rPr>
          <w:rFonts w:hint="eastAsia" w:eastAsia="宋体"/>
          <w:lang w:eastAsia="zh-CN"/>
        </w:rPr>
      </w:pPr>
    </w:p>
    <w:p>
      <w:pPr>
        <w:pStyle w:val="2"/>
        <w:ind w:left="0" w:leftChars="0" w:firstLine="0" w:firstLineChars="0"/>
        <w:rPr>
          <w:rFonts w:hint="default"/>
          <w:lang w:val="en-US"/>
        </w:rPr>
      </w:pPr>
    </w:p>
    <w:p>
      <w:pPr>
        <w:pStyle w:val="2"/>
        <w:ind w:left="0" w:leftChars="0" w:firstLine="0" w:firstLineChars="0"/>
        <w:rPr>
          <w:rFonts w:hint="default"/>
          <w:lang w:val="en-US"/>
        </w:rPr>
      </w:pPr>
    </w:p>
    <w:p>
      <w:pPr>
        <w:pStyle w:val="2"/>
        <w:ind w:left="0" w:leftChars="0" w:firstLine="0" w:firstLineChars="0"/>
        <w:rPr>
          <w:rFonts w:hint="default"/>
          <w:lang w:val="en-US"/>
        </w:rPr>
      </w:pPr>
    </w:p>
    <w:p>
      <w:pPr>
        <w:pStyle w:val="2"/>
        <w:ind w:left="0" w:leftChars="0" w:firstLine="0" w:firstLineChars="0"/>
        <w:rPr>
          <w:rFonts w:hint="default"/>
          <w:lang w:val="en-US"/>
        </w:rPr>
      </w:pPr>
    </w:p>
    <w:p>
      <w:pPr>
        <w:pStyle w:val="2"/>
        <w:ind w:left="0" w:leftChars="0" w:firstLine="0" w:firstLineChars="0"/>
        <w:rPr>
          <w:rFonts w:hint="default"/>
          <w:lang w:val="en-US"/>
        </w:rPr>
      </w:pPr>
    </w:p>
    <w:p>
      <w:pPr>
        <w:pStyle w:val="2"/>
        <w:ind w:left="0" w:leftChars="0" w:firstLine="0" w:firstLineChars="0"/>
        <w:rPr>
          <w:rFonts w:hint="default"/>
          <w:lang w:val="en-US"/>
        </w:rPr>
      </w:pPr>
    </w:p>
    <w:p>
      <w:pPr>
        <w:pStyle w:val="2"/>
        <w:ind w:left="0" w:leftChars="0" w:firstLine="0" w:firstLineChars="0"/>
        <w:rPr>
          <w:rFonts w:hint="default"/>
          <w:lang w:val="en-US"/>
        </w:rPr>
      </w:pPr>
    </w:p>
    <w:p>
      <w:pPr>
        <w:pStyle w:val="2"/>
        <w:ind w:left="0" w:leftChars="0" w:firstLine="0" w:firstLineChars="0"/>
        <w:rPr>
          <w:rFonts w:hint="default"/>
          <w:lang w:val="en-US"/>
        </w:rPr>
      </w:pPr>
    </w:p>
    <w:p>
      <w:pPr>
        <w:pStyle w:val="2"/>
        <w:ind w:left="0" w:leftChars="0" w:firstLine="0" w:firstLineChars="0"/>
        <w:rPr>
          <w:rFonts w:hint="default"/>
          <w:lang w:val="en-US"/>
        </w:rPr>
      </w:pP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附件4</w:t>
      </w:r>
    </w:p>
    <w:p>
      <w:pPr>
        <w:keepNext w:val="0"/>
        <w:keepLines w:val="0"/>
        <w:pageBreakBefore w:val="0"/>
        <w:widowControl w:val="0"/>
        <w:kinsoku/>
        <w:wordWrap/>
        <w:overflowPunct/>
        <w:topLinePunct w:val="0"/>
        <w:autoSpaceDE/>
        <w:autoSpaceDN/>
        <w:bidi w:val="0"/>
        <w:adjustRightInd/>
        <w:snapToGrid/>
        <w:spacing w:after="159" w:afterLines="50" w:line="700" w:lineRule="exact"/>
        <w:jc w:val="center"/>
        <w:textAlignment w:val="auto"/>
        <w:outlineLvl w:val="0"/>
        <w:rPr>
          <w:rFonts w:hint="eastAsia" w:ascii="方正小标宋简体" w:hAnsi="方正小标宋简体" w:eastAsia="方正小标宋简体" w:cs="方正小标宋简体"/>
          <w:color w:val="000000"/>
          <w:spacing w:val="-11"/>
          <w:kern w:val="2"/>
          <w:sz w:val="40"/>
          <w:szCs w:val="40"/>
          <w:lang w:val="en-US" w:eastAsia="zh-CN" w:bidi="ar-SA"/>
        </w:rPr>
      </w:pPr>
      <w:r>
        <w:rPr>
          <w:rFonts w:hint="eastAsia" w:ascii="方正小标宋简体" w:hAnsi="方正小标宋简体" w:eastAsia="方正小标宋简体" w:cs="方正小标宋简体"/>
          <w:color w:val="000000"/>
          <w:spacing w:val="-11"/>
          <w:kern w:val="2"/>
          <w:sz w:val="40"/>
          <w:szCs w:val="40"/>
          <w:lang w:val="en-US" w:eastAsia="zh-CN" w:bidi="ar-SA"/>
        </w:rPr>
        <w:t>锡林郭勒盟第五次全国经济普查课题研究论证活页</w:t>
      </w:r>
    </w:p>
    <w:tbl>
      <w:tblPr>
        <w:tblStyle w:val="14"/>
        <w:tblW w:w="8998" w:type="dxa"/>
        <w:jc w:val="center"/>
        <w:tblInd w:w="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8" w:hRule="atLeast"/>
          <w:jc w:val="center"/>
        </w:trPr>
        <w:tc>
          <w:tcPr>
            <w:tcW w:w="8998" w:type="dxa"/>
            <w:vAlign w:val="center"/>
          </w:tcPr>
          <w:p>
            <w:pPr>
              <w:jc w:val="left"/>
              <w:rPr>
                <w:rFonts w:hint="eastAsia"/>
                <w:b/>
                <w:sz w:val="21"/>
                <w:szCs w:val="21"/>
              </w:rPr>
            </w:pPr>
            <w:r>
              <w:rPr>
                <w:rFonts w:hint="eastAsia"/>
                <w:b/>
                <w:sz w:val="21"/>
                <w:szCs w:val="21"/>
              </w:rPr>
              <w:t>课题名称：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8998" w:type="dxa"/>
            <w:vAlign w:val="center"/>
          </w:tcPr>
          <w:p>
            <w:pPr>
              <w:ind w:firstLine="420" w:firstLineChars="200"/>
              <w:jc w:val="both"/>
              <w:rPr>
                <w:rFonts w:hint="eastAsia" w:ascii="宋体" w:hAnsi="宋体"/>
                <w:bCs/>
                <w:sz w:val="21"/>
                <w:szCs w:val="21"/>
              </w:rPr>
            </w:pPr>
            <w:r>
              <w:rPr>
                <w:rFonts w:hint="eastAsia" w:ascii="宋体" w:hAnsi="宋体"/>
                <w:bCs/>
                <w:sz w:val="21"/>
                <w:szCs w:val="21"/>
              </w:rPr>
              <w:t>除不得透露个人信息外，本表与《申请书》三课题设计论证内容一致，可附加页。</w:t>
            </w: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pStyle w:val="2"/>
              <w:ind w:left="0" w:leftChars="0" w:firstLine="0" w:firstLineChars="0"/>
              <w:rPr>
                <w:rFonts w:hint="eastAsia"/>
                <w:sz w:val="21"/>
                <w:szCs w:val="21"/>
              </w:rPr>
            </w:pPr>
          </w:p>
          <w:p>
            <w:pPr>
              <w:pStyle w:val="2"/>
              <w:rPr>
                <w:rFonts w:hint="eastAsia"/>
                <w:sz w:val="21"/>
                <w:szCs w:val="21"/>
              </w:rPr>
            </w:pPr>
          </w:p>
          <w:p>
            <w:pPr>
              <w:pStyle w:val="2"/>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p>
            <w:pPr>
              <w:jc w:val="both"/>
              <w:rPr>
                <w:rFonts w:hint="eastAsia"/>
                <w:sz w:val="21"/>
                <w:szCs w:val="21"/>
              </w:rPr>
            </w:pPr>
          </w:p>
        </w:tc>
      </w:tr>
    </w:tbl>
    <w:p>
      <w:pPr>
        <w:keepNext w:val="0"/>
        <w:keepLines w:val="0"/>
        <w:pageBreakBefore w:val="0"/>
        <w:widowControl w:val="0"/>
        <w:kinsoku/>
        <w:wordWrap/>
        <w:overflowPunct/>
        <w:topLinePunct w:val="0"/>
        <w:autoSpaceDE/>
        <w:autoSpaceDN/>
        <w:bidi w:val="0"/>
        <w:adjustRightInd w:val="0"/>
        <w:snapToGrid w:val="0"/>
        <w:spacing w:before="159" w:beforeLines="50"/>
        <w:textAlignment w:val="auto"/>
        <w:outlineLvl w:val="0"/>
        <w:rPr>
          <w:rFonts w:hint="eastAsia" w:ascii="宋体" w:hAnsi="宋体"/>
          <w:sz w:val="21"/>
          <w:szCs w:val="21"/>
        </w:rPr>
      </w:pPr>
      <w:r>
        <w:rPr>
          <w:rFonts w:hint="eastAsia" w:ascii="宋体" w:hAnsi="宋体"/>
          <w:b/>
          <w:sz w:val="21"/>
          <w:szCs w:val="21"/>
        </w:rPr>
        <w:t>填写注意事项：</w:t>
      </w:r>
      <w:r>
        <w:rPr>
          <w:rFonts w:hint="eastAsia" w:ascii="宋体" w:hAnsi="宋体"/>
          <w:sz w:val="21"/>
          <w:szCs w:val="21"/>
        </w:rPr>
        <w:t>1.论证活页文字表述中不得直接或间接透露个人信息或相关背景资料。</w:t>
      </w:r>
    </w:p>
    <w:p>
      <w:pPr>
        <w:keepNext w:val="0"/>
        <w:keepLines w:val="0"/>
        <w:pageBreakBefore w:val="0"/>
        <w:widowControl w:val="0"/>
        <w:kinsoku/>
        <w:wordWrap/>
        <w:overflowPunct/>
        <w:topLinePunct w:val="0"/>
        <w:autoSpaceDE/>
        <w:autoSpaceDN/>
        <w:bidi w:val="0"/>
        <w:adjustRightInd w:val="0"/>
        <w:snapToGrid w:val="0"/>
        <w:ind w:firstLine="1470" w:firstLineChars="700"/>
        <w:textAlignment w:val="auto"/>
        <w:outlineLvl w:val="0"/>
        <w:rPr>
          <w:rFonts w:hint="eastAsia"/>
          <w:sz w:val="21"/>
          <w:szCs w:val="21"/>
        </w:rPr>
      </w:pPr>
      <w:r>
        <w:rPr>
          <w:rFonts w:hint="eastAsia" w:ascii="宋体" w:hAnsi="宋体"/>
          <w:sz w:val="21"/>
          <w:szCs w:val="21"/>
        </w:rPr>
        <w:t>2.课题名称要与《申请书》一致，一般不加副标题。</w:t>
      </w:r>
    </w:p>
    <w:p>
      <w:pPr>
        <w:spacing w:line="120" w:lineRule="exact"/>
        <w:rPr>
          <w:rFonts w:hint="eastAsia" w:eastAsia="宋体"/>
          <w:lang w:eastAsia="zh-CN"/>
        </w:rPr>
      </w:pPr>
    </w:p>
    <w:p>
      <w:pPr>
        <w:rPr>
          <w:rFonts w:hint="default" w:ascii="黑体" w:hAnsi="宋体" w:eastAsia="黑体" w:cs="黑体"/>
          <w:i w:val="0"/>
          <w:iCs w:val="0"/>
          <w:color w:val="000000"/>
          <w:kern w:val="0"/>
          <w:sz w:val="32"/>
          <w:szCs w:val="32"/>
          <w:u w:val="none"/>
          <w:lang w:val="en-US" w:eastAsia="zh-CN" w:bidi="ar"/>
        </w:rPr>
      </w:pPr>
      <w:r>
        <w:rPr>
          <w:rFonts w:hint="eastAsia" w:ascii="黑体" w:hAnsi="宋体" w:eastAsia="黑体" w:cs="黑体"/>
          <w:i w:val="0"/>
          <w:iCs w:val="0"/>
          <w:color w:val="000000"/>
          <w:kern w:val="0"/>
          <w:sz w:val="32"/>
          <w:szCs w:val="32"/>
          <w:u w:val="none"/>
          <w:lang w:val="en-US" w:eastAsia="zh-CN" w:bidi="ar"/>
        </w:rPr>
        <w:t>附件5</w:t>
      </w:r>
    </w:p>
    <w:p>
      <w:pPr>
        <w:pStyle w:val="2"/>
        <w:keepNext w:val="0"/>
        <w:keepLines w:val="0"/>
        <w:pageBreakBefore w:val="0"/>
        <w:widowControl w:val="0"/>
        <w:kinsoku/>
        <w:wordWrap/>
        <w:overflowPunct/>
        <w:topLinePunct w:val="0"/>
        <w:autoSpaceDE/>
        <w:autoSpaceDN/>
        <w:bidi w:val="0"/>
        <w:adjustRightInd/>
        <w:snapToGrid/>
        <w:spacing w:after="159" w:afterLines="50" w:line="700" w:lineRule="exact"/>
        <w:ind w:firstLine="0"/>
        <w:jc w:val="center"/>
        <w:textAlignment w:val="auto"/>
        <w:rPr>
          <w:rFonts w:hint="eastAsia" w:ascii="方正小标宋简体" w:hAnsi="方正小标宋简体" w:eastAsia="方正小标宋简体" w:cs="方正小标宋简体"/>
          <w:i w:val="0"/>
          <w:iCs w:val="0"/>
          <w:color w:val="000000"/>
          <w:kern w:val="0"/>
          <w:sz w:val="44"/>
          <w:szCs w:val="44"/>
          <w:u w:val="none"/>
          <w:lang w:val="en-US" w:eastAsia="zh-CN" w:bidi="ar"/>
        </w:rPr>
      </w:pPr>
    </w:p>
    <w:p>
      <w:pPr>
        <w:pStyle w:val="2"/>
        <w:keepNext w:val="0"/>
        <w:keepLines w:val="0"/>
        <w:pageBreakBefore w:val="0"/>
        <w:widowControl w:val="0"/>
        <w:kinsoku/>
        <w:wordWrap/>
        <w:overflowPunct/>
        <w:topLinePunct w:val="0"/>
        <w:autoSpaceDE/>
        <w:autoSpaceDN/>
        <w:bidi w:val="0"/>
        <w:adjustRightInd/>
        <w:snapToGrid/>
        <w:spacing w:after="159" w:afterLines="50" w:line="700" w:lineRule="exact"/>
        <w:ind w:left="0" w:leftChars="0" w:firstLine="0" w:firstLineChars="0"/>
        <w:jc w:val="both"/>
        <w:textAlignment w:val="auto"/>
        <w:rPr>
          <w:rFonts w:hint="eastAsia" w:ascii="方正小标宋简体" w:hAnsi="方正小标宋简体" w:eastAsia="方正小标宋简体" w:cs="方正小标宋简体"/>
          <w:sz w:val="36"/>
          <w:szCs w:val="36"/>
          <w:lang w:eastAsia="zh-CN"/>
        </w:rPr>
      </w:pPr>
      <w:r>
        <w:rPr>
          <w:rFonts w:hint="eastAsia" w:ascii="方正小标宋_GBK" w:hAnsi="方正小标宋_GBK" w:eastAsia="方正小标宋_GBK" w:cs="方正小标宋_GBK"/>
          <w:i w:val="0"/>
          <w:iCs w:val="0"/>
          <w:color w:val="000000"/>
          <w:kern w:val="0"/>
          <w:sz w:val="40"/>
          <w:szCs w:val="40"/>
          <w:u w:val="none"/>
          <w:lang w:val="en-US" w:eastAsia="zh-CN" w:bidi="ar"/>
        </w:rPr>
        <w:t>锡林郭勒盟第五次全国经济普查课题研究信息表</w:t>
      </w:r>
    </w:p>
    <w:tbl>
      <w:tblPr>
        <w:tblStyle w:val="14"/>
        <w:tblW w:w="9055" w:type="dxa"/>
        <w:jc w:val="center"/>
        <w:tblInd w:w="3" w:type="dxa"/>
        <w:tblBorders>
          <w:top w:val="single" w:color="000000" w:sz="8" w:space="0"/>
          <w:left w:val="none" w:color="auto" w:sz="0" w:space="0"/>
          <w:bottom w:val="single" w:color="000000" w:sz="8"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646"/>
        <w:gridCol w:w="700"/>
        <w:gridCol w:w="591"/>
        <w:gridCol w:w="646"/>
        <w:gridCol w:w="646"/>
        <w:gridCol w:w="646"/>
        <w:gridCol w:w="646"/>
        <w:gridCol w:w="490"/>
        <w:gridCol w:w="450"/>
        <w:gridCol w:w="1005"/>
        <w:gridCol w:w="646"/>
        <w:gridCol w:w="646"/>
        <w:gridCol w:w="646"/>
        <w:gridCol w:w="651"/>
      </w:tblGrid>
      <w:tr>
        <w:tblPrEx>
          <w:tblBorders>
            <w:top w:val="single" w:color="000000" w:sz="8" w:space="0"/>
            <w:left w:val="none" w:color="auto" w:sz="0" w:space="0"/>
            <w:bottom w:val="single" w:color="000000" w:sz="8"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1170" w:hRule="atLeast"/>
          <w:jc w:val="center"/>
        </w:trPr>
        <w:tc>
          <w:tcPr>
            <w:tcW w:w="646"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kern w:val="0"/>
                <w:sz w:val="21"/>
                <w:szCs w:val="21"/>
                <w:u w:val="none"/>
                <w:lang w:val="en-US" w:eastAsia="zh-CN" w:bidi="ar"/>
              </w:rPr>
            </w:pPr>
            <w:r>
              <w:rPr>
                <w:rFonts w:hint="eastAsia" w:ascii="宋体" w:hAnsi="宋体" w:eastAsia="宋体" w:cs="宋体"/>
                <w:b/>
                <w:bCs/>
                <w:i w:val="0"/>
                <w:iCs w:val="0"/>
                <w:color w:val="000000"/>
                <w:spacing w:val="-6"/>
                <w:kern w:val="0"/>
                <w:sz w:val="21"/>
                <w:szCs w:val="21"/>
                <w:u w:val="none"/>
                <w:lang w:val="en-US" w:eastAsia="zh-CN" w:bidi="ar"/>
              </w:rPr>
              <w:t>课题</w:t>
            </w:r>
          </w:p>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名称</w:t>
            </w:r>
          </w:p>
        </w:tc>
        <w:tc>
          <w:tcPr>
            <w:tcW w:w="700"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参考题目</w:t>
            </w:r>
            <w:r>
              <w:rPr>
                <w:rFonts w:hint="eastAsia" w:ascii="宋体" w:hAnsi="宋体" w:eastAsia="宋体" w:cs="宋体"/>
                <w:b/>
                <w:bCs/>
                <w:i w:val="0"/>
                <w:iCs w:val="0"/>
                <w:color w:val="000000"/>
                <w:spacing w:val="-6"/>
                <w:kern w:val="0"/>
                <w:sz w:val="21"/>
                <w:szCs w:val="21"/>
                <w:u w:val="none"/>
                <w:lang w:val="en-US" w:eastAsia="zh-CN" w:bidi="ar"/>
              </w:rPr>
              <w:br w:type="textWrapping"/>
            </w:r>
            <w:r>
              <w:rPr>
                <w:rFonts w:hint="eastAsia" w:ascii="宋体" w:hAnsi="宋体" w:eastAsia="宋体" w:cs="宋体"/>
                <w:b/>
                <w:bCs/>
                <w:i w:val="0"/>
                <w:iCs w:val="0"/>
                <w:color w:val="000000"/>
                <w:spacing w:val="-6"/>
                <w:kern w:val="0"/>
                <w:sz w:val="21"/>
                <w:szCs w:val="21"/>
                <w:u w:val="none"/>
                <w:lang w:val="en-US" w:eastAsia="zh-CN" w:bidi="ar"/>
              </w:rPr>
              <w:t>编号</w:t>
            </w:r>
          </w:p>
        </w:tc>
        <w:tc>
          <w:tcPr>
            <w:tcW w:w="591"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申请人姓名</w:t>
            </w:r>
          </w:p>
        </w:tc>
        <w:tc>
          <w:tcPr>
            <w:tcW w:w="646"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kern w:val="0"/>
                <w:sz w:val="21"/>
                <w:szCs w:val="21"/>
                <w:u w:val="none"/>
                <w:lang w:val="en-US" w:eastAsia="zh-CN" w:bidi="ar"/>
              </w:rPr>
            </w:pPr>
            <w:r>
              <w:rPr>
                <w:rFonts w:hint="eastAsia" w:ascii="宋体" w:hAnsi="宋体" w:eastAsia="宋体" w:cs="宋体"/>
                <w:b/>
                <w:bCs/>
                <w:i w:val="0"/>
                <w:iCs w:val="0"/>
                <w:color w:val="000000"/>
                <w:spacing w:val="-6"/>
                <w:kern w:val="0"/>
                <w:sz w:val="21"/>
                <w:szCs w:val="21"/>
                <w:u w:val="none"/>
                <w:lang w:val="en-US" w:eastAsia="zh-CN" w:bidi="ar"/>
              </w:rPr>
              <w:t>所属</w:t>
            </w:r>
          </w:p>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单位</w:t>
            </w:r>
          </w:p>
        </w:tc>
        <w:tc>
          <w:tcPr>
            <w:tcW w:w="646"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职称</w:t>
            </w:r>
          </w:p>
        </w:tc>
        <w:tc>
          <w:tcPr>
            <w:tcW w:w="646"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kern w:val="0"/>
                <w:sz w:val="21"/>
                <w:szCs w:val="21"/>
                <w:u w:val="none"/>
                <w:lang w:val="en-US" w:eastAsia="zh-CN" w:bidi="ar"/>
              </w:rPr>
            </w:pPr>
            <w:r>
              <w:rPr>
                <w:rFonts w:hint="eastAsia" w:ascii="宋体" w:hAnsi="宋体" w:eastAsia="宋体" w:cs="宋体"/>
                <w:b/>
                <w:bCs/>
                <w:i w:val="0"/>
                <w:iCs w:val="0"/>
                <w:color w:val="000000"/>
                <w:spacing w:val="-6"/>
                <w:kern w:val="0"/>
                <w:sz w:val="21"/>
                <w:szCs w:val="21"/>
                <w:u w:val="none"/>
                <w:lang w:val="en-US" w:eastAsia="zh-CN" w:bidi="ar"/>
              </w:rPr>
              <w:t>行政</w:t>
            </w:r>
          </w:p>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职务</w:t>
            </w:r>
          </w:p>
        </w:tc>
        <w:tc>
          <w:tcPr>
            <w:tcW w:w="646"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kern w:val="0"/>
                <w:sz w:val="21"/>
                <w:szCs w:val="21"/>
                <w:u w:val="none"/>
                <w:lang w:val="en-US" w:eastAsia="zh-CN" w:bidi="ar"/>
              </w:rPr>
            </w:pPr>
            <w:r>
              <w:rPr>
                <w:rFonts w:hint="eastAsia" w:ascii="宋体" w:hAnsi="宋体" w:eastAsia="宋体" w:cs="宋体"/>
                <w:b/>
                <w:bCs/>
                <w:i w:val="0"/>
                <w:iCs w:val="0"/>
                <w:color w:val="000000"/>
                <w:spacing w:val="-6"/>
                <w:kern w:val="0"/>
                <w:sz w:val="21"/>
                <w:szCs w:val="21"/>
                <w:u w:val="none"/>
                <w:lang w:val="en-US" w:eastAsia="zh-CN" w:bidi="ar"/>
              </w:rPr>
              <w:t>研究</w:t>
            </w:r>
          </w:p>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方向</w:t>
            </w:r>
          </w:p>
        </w:tc>
        <w:tc>
          <w:tcPr>
            <w:tcW w:w="490"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学历</w:t>
            </w:r>
          </w:p>
        </w:tc>
        <w:tc>
          <w:tcPr>
            <w:tcW w:w="450"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学位</w:t>
            </w:r>
          </w:p>
        </w:tc>
        <w:tc>
          <w:tcPr>
            <w:tcW w:w="1005"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身份证号</w:t>
            </w:r>
          </w:p>
        </w:tc>
        <w:tc>
          <w:tcPr>
            <w:tcW w:w="646"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手机</w:t>
            </w:r>
          </w:p>
        </w:tc>
        <w:tc>
          <w:tcPr>
            <w:tcW w:w="646"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kern w:val="0"/>
                <w:sz w:val="21"/>
                <w:szCs w:val="21"/>
                <w:u w:val="none"/>
                <w:lang w:val="en-US" w:eastAsia="zh-CN" w:bidi="ar"/>
              </w:rPr>
            </w:pPr>
            <w:r>
              <w:rPr>
                <w:rFonts w:hint="eastAsia" w:ascii="宋体" w:hAnsi="宋体" w:eastAsia="宋体" w:cs="宋体"/>
                <w:b/>
                <w:bCs/>
                <w:i w:val="0"/>
                <w:iCs w:val="0"/>
                <w:color w:val="000000"/>
                <w:spacing w:val="-6"/>
                <w:kern w:val="0"/>
                <w:sz w:val="21"/>
                <w:szCs w:val="21"/>
                <w:u w:val="none"/>
                <w:lang w:val="en-US" w:eastAsia="zh-CN" w:bidi="ar"/>
              </w:rPr>
              <w:t>电子</w:t>
            </w:r>
          </w:p>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邮箱</w:t>
            </w:r>
          </w:p>
        </w:tc>
        <w:tc>
          <w:tcPr>
            <w:tcW w:w="646"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kern w:val="0"/>
                <w:sz w:val="21"/>
                <w:szCs w:val="21"/>
                <w:u w:val="none"/>
                <w:lang w:val="en-US" w:eastAsia="zh-CN" w:bidi="ar"/>
              </w:rPr>
            </w:pPr>
            <w:r>
              <w:rPr>
                <w:rFonts w:hint="eastAsia" w:ascii="宋体" w:hAnsi="宋体" w:eastAsia="宋体" w:cs="宋体"/>
                <w:b/>
                <w:bCs/>
                <w:i w:val="0"/>
                <w:iCs w:val="0"/>
                <w:color w:val="000000"/>
                <w:spacing w:val="-6"/>
                <w:kern w:val="0"/>
                <w:sz w:val="21"/>
                <w:szCs w:val="21"/>
                <w:u w:val="none"/>
                <w:lang w:val="en-US" w:eastAsia="zh-CN" w:bidi="ar"/>
              </w:rPr>
              <w:t>通讯</w:t>
            </w:r>
          </w:p>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地址</w:t>
            </w:r>
          </w:p>
        </w:tc>
        <w:tc>
          <w:tcPr>
            <w:tcW w:w="651" w:type="dxa"/>
            <w:tcBorders>
              <w:tl2br w:val="nil"/>
              <w:tr2bl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pacing w:val="-6"/>
                <w:kern w:val="0"/>
                <w:sz w:val="21"/>
                <w:szCs w:val="21"/>
                <w:u w:val="none"/>
                <w:lang w:val="en-US" w:eastAsia="zh-CN" w:bidi="ar"/>
              </w:rPr>
            </w:pPr>
            <w:r>
              <w:rPr>
                <w:rFonts w:hint="eastAsia" w:ascii="宋体" w:hAnsi="宋体" w:eastAsia="宋体" w:cs="宋体"/>
                <w:b/>
                <w:bCs/>
                <w:i w:val="0"/>
                <w:iCs w:val="0"/>
                <w:color w:val="000000"/>
                <w:spacing w:val="-6"/>
                <w:kern w:val="0"/>
                <w:sz w:val="21"/>
                <w:szCs w:val="21"/>
                <w:u w:val="none"/>
                <w:lang w:val="en-US" w:eastAsia="zh-CN" w:bidi="ar"/>
              </w:rPr>
              <w:t>邮政</w:t>
            </w:r>
          </w:p>
          <w:p>
            <w:pPr>
              <w:keepNext w:val="0"/>
              <w:keepLines w:val="0"/>
              <w:widowControl/>
              <w:suppressLineNumbers w:val="0"/>
              <w:jc w:val="center"/>
              <w:textAlignment w:val="center"/>
              <w:rPr>
                <w:rFonts w:hint="eastAsia" w:ascii="宋体" w:hAnsi="宋体" w:eastAsia="宋体" w:cs="宋体"/>
                <w:b/>
                <w:bCs/>
                <w:i w:val="0"/>
                <w:iCs w:val="0"/>
                <w:color w:val="000000"/>
                <w:spacing w:val="-6"/>
                <w:sz w:val="21"/>
                <w:szCs w:val="21"/>
                <w:u w:val="none"/>
              </w:rPr>
            </w:pPr>
            <w:r>
              <w:rPr>
                <w:rFonts w:hint="eastAsia" w:ascii="宋体" w:hAnsi="宋体" w:eastAsia="宋体" w:cs="宋体"/>
                <w:b/>
                <w:bCs/>
                <w:i w:val="0"/>
                <w:iCs w:val="0"/>
                <w:color w:val="000000"/>
                <w:spacing w:val="-6"/>
                <w:kern w:val="0"/>
                <w:sz w:val="21"/>
                <w:szCs w:val="21"/>
                <w:u w:val="none"/>
                <w:lang w:val="en-US" w:eastAsia="zh-CN" w:bidi="ar"/>
              </w:rPr>
              <w:t>编码</w:t>
            </w:r>
          </w:p>
        </w:tc>
      </w:tr>
      <w:tr>
        <w:tblPrEx>
          <w:tblBorders>
            <w:top w:val="single" w:color="000000" w:sz="8" w:space="0"/>
            <w:left w:val="none" w:color="auto" w:sz="0" w:space="0"/>
            <w:bottom w:val="single" w:color="000000" w:sz="8"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855" w:hRule="atLeast"/>
          <w:jc w:val="center"/>
        </w:trPr>
        <w:tc>
          <w:tcPr>
            <w:tcW w:w="646"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700"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591"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646"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646"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646"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646"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490"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450"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1005"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646"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646"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646" w:type="dxa"/>
            <w:tcBorders>
              <w:tl2br w:val="nil"/>
              <w:tr2bl w:val="nil"/>
            </w:tcBorders>
            <w:vAlign w:val="center"/>
          </w:tcPr>
          <w:p>
            <w:pPr>
              <w:rPr>
                <w:rFonts w:hint="eastAsia" w:ascii="宋体" w:hAnsi="宋体" w:eastAsia="宋体" w:cs="宋体"/>
                <w:i w:val="0"/>
                <w:iCs w:val="0"/>
                <w:color w:val="000000"/>
                <w:sz w:val="21"/>
                <w:szCs w:val="21"/>
                <w:u w:val="none"/>
              </w:rPr>
            </w:pPr>
          </w:p>
        </w:tc>
        <w:tc>
          <w:tcPr>
            <w:tcW w:w="651" w:type="dxa"/>
            <w:tcBorders>
              <w:tl2br w:val="nil"/>
              <w:tr2bl w:val="nil"/>
            </w:tcBorders>
            <w:vAlign w:val="center"/>
          </w:tcPr>
          <w:p>
            <w:pPr>
              <w:rPr>
                <w:rFonts w:hint="eastAsia" w:ascii="宋体" w:hAnsi="宋体" w:eastAsia="宋体" w:cs="宋体"/>
                <w:i w:val="0"/>
                <w:iCs w:val="0"/>
                <w:color w:val="000000"/>
                <w:sz w:val="21"/>
                <w:szCs w:val="21"/>
                <w:u w:val="none"/>
              </w:rPr>
            </w:pPr>
          </w:p>
        </w:tc>
      </w:tr>
    </w:tbl>
    <w:p>
      <w:pPr>
        <w:spacing w:line="120" w:lineRule="exact"/>
        <w:rPr>
          <w:rFonts w:hint="eastAsia" w:eastAsia="宋体"/>
          <w:lang w:eastAsia="zh-CN"/>
        </w:rPr>
      </w:pPr>
    </w:p>
    <w:p>
      <w:pPr>
        <w:pStyle w:val="2"/>
        <w:ind w:left="0" w:leftChars="0" w:firstLine="0" w:firstLineChars="0"/>
        <w:rPr>
          <w:rFonts w:hint="default"/>
          <w:lang w:val="en-US"/>
        </w:rPr>
      </w:pPr>
    </w:p>
    <w:sectPr>
      <w:footerReference r:id="rId3" w:type="default"/>
      <w:pgSz w:w="11906" w:h="16838"/>
      <w:pgMar w:top="2098" w:right="1531" w:bottom="1984" w:left="1531"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方正小标宋_GBK">
    <w:altName w:val="Arial Unicode MS"/>
    <w:panose1 w:val="03000502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7"/>
                          </w:pPr>
                          <w:r>
                            <w:t xml:space="preserve">— </w:t>
                          </w:r>
                          <w:r>
                            <w:fldChar w:fldCharType="begin"/>
                          </w:r>
                          <w:r>
                            <w:instrText xml:space="preserve"> PAGE  \* MERGEFORMAT </w:instrText>
                          </w:r>
                          <w:r>
                            <w:fldChar w:fldCharType="separate"/>
                          </w:r>
                          <w:r>
                            <w:t>4</w:t>
                          </w:r>
                          <w:r>
                            <w:fldChar w:fldCharType="end"/>
                          </w:r>
                          <w:r>
                            <w:t xml:space="preserve"> —</w:t>
                          </w:r>
                        </w:p>
                      </w:txbxContent>
                    </wps:txbx>
                    <wps:bodyPr vert="horz" wrap="none" lIns="0" tIns="0" rIns="0" bIns="0" anchor="t" upright="0">
                      <a:spAutoFit/>
                    </wps:bodyPr>
                  </wps:wsp>
                </a:graphicData>
              </a:graphic>
            </wp:anchor>
          </w:drawing>
        </mc:Choice>
        <mc:Fallback>
          <w:pict>
            <v:shape id="文本框 1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LBGsjIAQAAbAMAAA4AAAAAAAAAAQAgAAAAHgEAAGRycy9lMm9Eb2Mu&#10;eG1sUEsFBgAAAAAGAAYAWQEAAFgFAAAAAA==&#10;">
              <v:fill on="f" focussize="0,0"/>
              <v:stroke on="f"/>
              <v:imagedata o:title=""/>
              <o:lock v:ext="edit" aspectratio="f"/>
              <v:textbox inset="0mm,0mm,0mm,0mm" style="mso-fit-shape-to-text:t;">
                <w:txbxContent>
                  <w:p>
                    <w:pPr>
                      <w:pStyle w:val="7"/>
                    </w:pPr>
                    <w:r>
                      <w:t xml:space="preserve">— </w:t>
                    </w:r>
                    <w:r>
                      <w:fldChar w:fldCharType="begin"/>
                    </w:r>
                    <w:r>
                      <w:instrText xml:space="preserve"> PAGE  \* MERGEFORMAT </w:instrText>
                    </w:r>
                    <w:r>
                      <w:fldChar w:fldCharType="separate"/>
                    </w:r>
                    <w:r>
                      <w:t>4</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9FBFEBDC"/>
    <w:rsid w:val="3BBBA350"/>
    <w:rsid w:val="4FEFDB9F"/>
    <w:rsid w:val="52B76F09"/>
    <w:rsid w:val="535FFB7B"/>
    <w:rsid w:val="5BD3E3A3"/>
    <w:rsid w:val="66783038"/>
    <w:rsid w:val="72F67877"/>
    <w:rsid w:val="76DAE09C"/>
    <w:rsid w:val="77F81380"/>
    <w:rsid w:val="77FB3F4F"/>
    <w:rsid w:val="7BFE5257"/>
    <w:rsid w:val="7FFFEA9B"/>
    <w:rsid w:val="9FBFEBDC"/>
    <w:rsid w:val="CE8F098C"/>
    <w:rsid w:val="D3CEFD91"/>
    <w:rsid w:val="DDF75E9C"/>
    <w:rsid w:val="DDFABCAD"/>
    <w:rsid w:val="DF7D704B"/>
    <w:rsid w:val="DFFDC969"/>
    <w:rsid w:val="E6CC565C"/>
    <w:rsid w:val="E97FA710"/>
    <w:rsid w:val="F5EF4D80"/>
    <w:rsid w:val="FBEEEEAB"/>
    <w:rsid w:val="FBFA0F70"/>
    <w:rsid w:val="FBFDAE83"/>
    <w:rsid w:val="FC734E17"/>
    <w:rsid w:val="FDFF5258"/>
    <w:rsid w:val="FFBF42D8"/>
    <w:rsid w:val="FFFDBA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5">
    <w:name w:val="heading 3"/>
    <w:basedOn w:val="1"/>
    <w:next w:val="1"/>
    <w:unhideWhenUsed/>
    <w:qFormat/>
    <w:uiPriority w:val="0"/>
    <w:pPr>
      <w:spacing w:before="100" w:beforeAutospacing="1" w:after="100" w:afterAutospacing="1"/>
      <w:jc w:val="left"/>
      <w:outlineLvl w:val="2"/>
    </w:pPr>
    <w:rPr>
      <w:rFonts w:hint="eastAsia" w:ascii="宋体" w:hAnsi="宋体" w:eastAsia="宋体" w:cs="宋体"/>
      <w:b/>
      <w:bCs/>
      <w:kern w:val="0"/>
      <w:sz w:val="27"/>
      <w:szCs w:val="27"/>
      <w:lang w:val="en-US" w:eastAsia="zh-CN" w:bidi="ar"/>
    </w:rPr>
  </w:style>
  <w:style w:type="character" w:default="1" w:styleId="11">
    <w:name w:val="Default Paragraph Font"/>
    <w:semiHidden/>
    <w:qFormat/>
    <w:uiPriority w:val="0"/>
  </w:style>
  <w:style w:type="table" w:default="1" w:styleId="14">
    <w:name w:val="Normal Table"/>
    <w:semiHidden/>
    <w:qFormat/>
    <w:uiPriority w:val="0"/>
    <w:tblPr>
      <w:tblStyle w:val="14"/>
      <w:tblLayout w:type="fixed"/>
      <w:tblCellMar>
        <w:top w:w="0" w:type="dxa"/>
        <w:left w:w="108" w:type="dxa"/>
        <w:bottom w:w="0" w:type="dxa"/>
        <w:right w:w="108" w:type="dxa"/>
      </w:tblCellMar>
    </w:tblPr>
  </w:style>
  <w:style w:type="paragraph" w:styleId="2">
    <w:name w:val="Body Text First Indent"/>
    <w:basedOn w:val="3"/>
    <w:qFormat/>
    <w:uiPriority w:val="0"/>
    <w:pPr>
      <w:ind w:firstLine="420"/>
    </w:pPr>
    <w:rPr>
      <w:rFonts w:ascii="Times New Roman" w:hAnsi="Times New Roman" w:eastAsia="宋体" w:cs="Times New Roman"/>
      <w:bCs/>
    </w:rPr>
  </w:style>
  <w:style w:type="paragraph" w:styleId="3">
    <w:name w:val="Body Text"/>
    <w:basedOn w:val="1"/>
    <w:next w:val="4"/>
    <w:qFormat/>
    <w:uiPriority w:val="0"/>
    <w:pPr>
      <w:spacing w:after="120" w:afterLines="0" w:afterAutospacing="0" w:line="600" w:lineRule="exact"/>
      <w:ind w:firstLine="883" w:firstLineChars="200"/>
    </w:pPr>
    <w:rPr>
      <w:rFonts w:ascii="仿宋_GB2312" w:hAnsi="仿宋_GB2312" w:eastAsia="仿宋_GB2312" w:cs="Times New Roman"/>
      <w:sz w:val="32"/>
      <w:szCs w:val="24"/>
      <w:lang w:bidi="ar-SA"/>
    </w:rPr>
  </w:style>
  <w:style w:type="paragraph" w:styleId="4">
    <w:name w:val="Title"/>
    <w:basedOn w:val="1"/>
    <w:next w:val="1"/>
    <w:qFormat/>
    <w:uiPriority w:val="10"/>
    <w:pPr>
      <w:widowControl w:val="0"/>
      <w:autoSpaceDE w:val="0"/>
      <w:autoSpaceDN w:val="0"/>
      <w:adjustRightInd w:val="0"/>
      <w:snapToGrid w:val="0"/>
      <w:spacing w:before="60" w:after="120" w:line="560" w:lineRule="exact"/>
      <w:jc w:val="center"/>
      <w:outlineLvl w:val="0"/>
    </w:pPr>
    <w:rPr>
      <w:rFonts w:ascii="宋体" w:hAnsi="宋体" w:eastAsia="方正小标宋简体" w:cs="仿宋_GB2312"/>
      <w:bCs/>
      <w:spacing w:val="0"/>
      <w:kern w:val="2"/>
      <w:sz w:val="44"/>
      <w:szCs w:val="32"/>
      <w:lang w:val="en-US" w:eastAsia="zh-CN" w:bidi="ar-SA"/>
    </w:rPr>
  </w:style>
  <w:style w:type="paragraph" w:styleId="6">
    <w:name w:val="Body Text Indent"/>
    <w:basedOn w:val="1"/>
    <w:qFormat/>
    <w:uiPriority w:val="0"/>
    <w:pPr>
      <w:ind w:firstLine="425"/>
    </w:pPr>
    <w:rPr>
      <w:sz w:val="28"/>
    </w:rPr>
  </w:style>
  <w:style w:type="paragraph" w:styleId="7">
    <w:name w:val="footer"/>
    <w:basedOn w:val="1"/>
    <w:qFormat/>
    <w:uiPriority w:val="0"/>
    <w:pPr>
      <w:tabs>
        <w:tab w:val="center" w:pos="4153"/>
        <w:tab w:val="right" w:pos="8306"/>
      </w:tabs>
      <w:snapToGrid w:val="0"/>
      <w:jc w:val="left"/>
    </w:pPr>
    <w:rPr>
      <w:sz w:val="18"/>
    </w:rPr>
  </w:style>
  <w:style w:type="paragraph" w:styleId="8">
    <w:name w:val="Body Text First Indent 2"/>
    <w:basedOn w:val="6"/>
    <w:next w:val="1"/>
    <w:qFormat/>
    <w:uiPriority w:val="99"/>
    <w:pPr>
      <w:ind w:firstLine="420" w:firstLineChars="200"/>
    </w:pPr>
    <w:rPr>
      <w:szCs w:val="22"/>
    </w:rPr>
  </w:style>
  <w:style w:type="paragraph" w:styleId="9">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12">
    <w:name w:val="page number"/>
    <w:basedOn w:val="11"/>
    <w:qFormat/>
    <w:uiPriority w:val="0"/>
  </w:style>
  <w:style w:type="character" w:styleId="13">
    <w:name w:val="Hyperlink"/>
    <w:basedOn w:val="11"/>
    <w:uiPriority w:val="0"/>
    <w:rPr>
      <w:color w:val="0000FF"/>
      <w:u w:val="single"/>
    </w:rPr>
  </w:style>
  <w:style w:type="paragraph" w:customStyle="1" w:styleId="15">
    <w:name w:val="Normal_c00b6cd2-b278-4f23-a31a-ac1c163545a7"/>
    <w:qFormat/>
    <w:uiPriority w:val="0"/>
    <w:pPr>
      <w:widowControl w:val="0"/>
      <w:jc w:val="both"/>
    </w:pPr>
    <w:rPr>
      <w:rFonts w:ascii="Times New Roman" w:hAnsi="Times New Roman" w:eastAsia="Times New Roman"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106.333333333333</TotalTime>
  <ScaleCrop>false</ScaleCrop>
  <LinksUpToDate>false</LinksUpToDate>
  <CharactersWithSpaces>0</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2025-08-24T00:52:00Z</dcterms:created>
  <dc:creator>inspur</dc:creator>
  <cp:lastModifiedBy>HM</cp:lastModifiedBy>
  <cp:lastPrinted>2025-11-13T01:59:14Z</cp:lastPrinted>
  <dcterms:modified xsi:type="dcterms:W3CDTF">2025-11-14T08:26:42Z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